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7185" w14:textId="13CCAE00" w:rsidR="00182DE0" w:rsidRDefault="00E864EF" w:rsidP="00182DE0">
      <w:pPr>
        <w:rPr>
          <w:b/>
          <w:bCs/>
        </w:rPr>
      </w:pPr>
      <w:r w:rsidRPr="00B81DC7">
        <w:rPr>
          <w:b/>
          <w:bCs/>
        </w:rPr>
        <w:t>Komm, bau mit</w:t>
      </w:r>
      <w:r w:rsidRPr="00972D8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182DE0" w:rsidRPr="00972D85">
        <w:rPr>
          <w:b/>
          <w:bCs/>
        </w:rPr>
        <w:t>Ausbau für mehr Tierwohl</w:t>
      </w:r>
    </w:p>
    <w:p w14:paraId="6F7917E2" w14:textId="03C286DD" w:rsidR="003A4D17" w:rsidRDefault="003A4D17" w:rsidP="00134834">
      <w:pPr>
        <w:rPr>
          <w:b/>
          <w:bCs/>
        </w:rPr>
      </w:pPr>
      <w:r w:rsidRPr="003A4D17">
        <w:rPr>
          <w:b/>
          <w:bCs/>
        </w:rPr>
        <w:t xml:space="preserve">OTS (Wien/Stockerau) Unter dem Motto „Komm, bau mit“ baut der Österreichische Tierschutzverein derzeit am Assisi-Hof neue Bereiche für Hunde, Nagetiere und Vögel. </w:t>
      </w:r>
      <w:proofErr w:type="spellStart"/>
      <w:proofErr w:type="gramStart"/>
      <w:r w:rsidRPr="003A4D17">
        <w:rPr>
          <w:b/>
          <w:bCs/>
        </w:rPr>
        <w:t>Tierfreund</w:t>
      </w:r>
      <w:r>
        <w:rPr>
          <w:b/>
          <w:bCs/>
        </w:rPr>
        <w:t>:</w:t>
      </w:r>
      <w:r w:rsidRPr="003A4D17">
        <w:rPr>
          <w:b/>
          <w:bCs/>
        </w:rPr>
        <w:t>innen</w:t>
      </w:r>
      <w:proofErr w:type="spellEnd"/>
      <w:proofErr w:type="gramEnd"/>
      <w:r w:rsidRPr="003A4D17">
        <w:rPr>
          <w:b/>
          <w:bCs/>
        </w:rPr>
        <w:t xml:space="preserve"> können dieses Projekt aktiv unterstützen: Mit ihren Spenden tragen sie zur Finanzierung wichtiger Einrichtungen wie Quarantänestationen, Volieren und Futterplätzen bei.</w:t>
      </w:r>
      <w:r w:rsidRPr="003A4D17">
        <w:rPr>
          <w:b/>
          <w:bCs/>
        </w:rPr>
        <w:t xml:space="preserve"> </w:t>
      </w:r>
    </w:p>
    <w:p w14:paraId="326C3B63" w14:textId="60928159" w:rsidR="00134834" w:rsidRDefault="00134834" w:rsidP="00134834">
      <w:r>
        <w:t>„Jedes Tier hat</w:t>
      </w:r>
      <w:r w:rsidR="002335B5">
        <w:t>te</w:t>
      </w:r>
      <w:r>
        <w:t xml:space="preserve"> eine Geschichte, die von Leid, Rettung und einem Neuanfang erzählt. </w:t>
      </w:r>
      <w:r w:rsidRPr="00134834">
        <w:t xml:space="preserve">Unser Ziel ist klar: Wir wollen jedem Tier </w:t>
      </w:r>
      <w:r w:rsidR="004045CA">
        <w:t>mit viel Fachwissen und Mitgefühl</w:t>
      </w:r>
      <w:r w:rsidR="004045CA" w:rsidRPr="00134834">
        <w:t xml:space="preserve"> </w:t>
      </w:r>
      <w:r w:rsidRPr="00134834">
        <w:t>ein möglichst artgerechtes Leben ermöglichen</w:t>
      </w:r>
      <w:r>
        <w:t>“, sagt Hof</w:t>
      </w:r>
      <w:r w:rsidR="00ED0E84">
        <w:t>leiterin</w:t>
      </w:r>
      <w:r>
        <w:t xml:space="preserve"> Stephanie Lang. </w:t>
      </w:r>
    </w:p>
    <w:p w14:paraId="1DC18025" w14:textId="77777777" w:rsidR="004045CA" w:rsidRDefault="004045CA" w:rsidP="00134834"/>
    <w:p w14:paraId="2E88D2F4" w14:textId="72FE53ED" w:rsidR="002335B5" w:rsidRPr="00134834" w:rsidRDefault="002335B5" w:rsidP="002335B5">
      <w:r>
        <w:rPr>
          <w:b/>
          <w:bCs/>
        </w:rPr>
        <w:t>Drei neu</w:t>
      </w:r>
      <w:r w:rsidR="001A5D7D">
        <w:rPr>
          <w:b/>
          <w:bCs/>
        </w:rPr>
        <w:t>e</w:t>
      </w:r>
      <w:r w:rsidRPr="00134834">
        <w:rPr>
          <w:b/>
          <w:bCs/>
        </w:rPr>
        <w:t xml:space="preserve"> Bereiche für bessere Betreuung</w:t>
      </w:r>
    </w:p>
    <w:p w14:paraId="009D69D4" w14:textId="34F6916D" w:rsidR="002335B5" w:rsidRPr="0087463D" w:rsidRDefault="00F62693" w:rsidP="002335B5">
      <w:r>
        <w:t>„</w:t>
      </w:r>
      <w:r w:rsidR="002335B5">
        <w:t xml:space="preserve">Allein im Jahr 2025 </w:t>
      </w:r>
      <w:r>
        <w:t>haben wir</w:t>
      </w:r>
      <w:r w:rsidR="002335B5">
        <w:t xml:space="preserve"> fast 200 Haustiere gerettet, liebevoll versorgt und</w:t>
      </w:r>
      <w:r w:rsidR="002335B5" w:rsidRPr="004045CA">
        <w:t xml:space="preserve"> an verantwortungsvolle Halterinnen und Halter in Wien und Niederösterreich vermittelt</w:t>
      </w:r>
      <w:r>
        <w:t>“ weiß Hofleiterin Stephanie Lang</w:t>
      </w:r>
      <w:r w:rsidR="002335B5" w:rsidRPr="004045CA">
        <w:t>.</w:t>
      </w:r>
      <w:r w:rsidR="002335B5">
        <w:t xml:space="preserve"> </w:t>
      </w:r>
      <w:r w:rsidR="002335B5" w:rsidRPr="002335B5">
        <w:t xml:space="preserve">Mit dem </w:t>
      </w:r>
      <w:r w:rsidR="0070459A">
        <w:t xml:space="preserve">aktuellen </w:t>
      </w:r>
      <w:r w:rsidR="002335B5" w:rsidRPr="002335B5">
        <w:t>Ausbau reagiert der Assisi-Hof gezielt auf die steigenden Anforderungen</w:t>
      </w:r>
      <w:r w:rsidR="002335B5">
        <w:t xml:space="preserve"> bei </w:t>
      </w:r>
      <w:r w:rsidR="002335B5" w:rsidRPr="002335B5">
        <w:t>Hunden, Kaninchen, Meerschweinchen und Vögel</w:t>
      </w:r>
      <w:r w:rsidR="002335B5">
        <w:t>n</w:t>
      </w:r>
      <w:r w:rsidR="0087463D">
        <w:t xml:space="preserve">. Damit </w:t>
      </w:r>
      <w:r w:rsidR="00204073">
        <w:t xml:space="preserve">können die </w:t>
      </w:r>
      <w:r w:rsidR="00204073" w:rsidRPr="00204073">
        <w:t>Tierpfleger*innen</w:t>
      </w:r>
      <w:r w:rsidR="00204073">
        <w:t xml:space="preserve"> </w:t>
      </w:r>
      <w:r w:rsidR="00204073" w:rsidRPr="000C6206">
        <w:t>gezielt</w:t>
      </w:r>
      <w:r w:rsidR="0087463D" w:rsidRPr="000C6206">
        <w:t xml:space="preserve"> auf </w:t>
      </w:r>
      <w:r w:rsidR="00B0383B">
        <w:t>ihre</w:t>
      </w:r>
      <w:r w:rsidR="0087463D" w:rsidRPr="000C6206">
        <w:t xml:space="preserve"> individuellen Bedürfnisse eingehen </w:t>
      </w:r>
      <w:r w:rsidR="00B0383B">
        <w:t xml:space="preserve">- </w:t>
      </w:r>
      <w:r w:rsidR="0087463D" w:rsidRPr="000C6206">
        <w:t>ohne Abstriche beim Wohlbefinden.</w:t>
      </w:r>
    </w:p>
    <w:p w14:paraId="40BBB92B" w14:textId="21F6A4EF" w:rsidR="002335B5" w:rsidRDefault="002335B5" w:rsidP="002335B5">
      <w:pPr>
        <w:pStyle w:val="Listenabsatz"/>
        <w:numPr>
          <w:ilvl w:val="0"/>
          <w:numId w:val="2"/>
        </w:numPr>
      </w:pPr>
      <w:r w:rsidRPr="0087463D">
        <w:rPr>
          <w:b/>
          <w:bCs/>
        </w:rPr>
        <w:t>Erweiterter Hundebereich:</w:t>
      </w:r>
      <w:r w:rsidRPr="002335B5">
        <w:t xml:space="preserve"> Sechs neue Container bieten </w:t>
      </w:r>
      <w:r>
        <w:t xml:space="preserve">reichlich </w:t>
      </w:r>
      <w:r w:rsidRPr="002335B5">
        <w:t xml:space="preserve">Platz für vier Hunde. Neben </w:t>
      </w:r>
      <w:r w:rsidR="00FA6D59" w:rsidRPr="00FA6D59">
        <w:t>Hundequarantäne</w:t>
      </w:r>
      <w:r w:rsidR="00FA6D59">
        <w:t xml:space="preserve"> und </w:t>
      </w:r>
      <w:r w:rsidRPr="002335B5">
        <w:t>gemütlichen Rückzugsorten entstehen großzügige Bewegungsflächen sowie Trainingsmöglichkeiten für ein besseres Sozialverhalten. Ergänzt wird der Bereich durch eine moderne Futterküche sowie Lager- und</w:t>
      </w:r>
      <w:r w:rsidR="00612E9C">
        <w:t xml:space="preserve"> </w:t>
      </w:r>
      <w:r w:rsidRPr="002335B5">
        <w:t>Waschräume</w:t>
      </w:r>
      <w:r>
        <w:t xml:space="preserve">, </w:t>
      </w:r>
      <w:r w:rsidRPr="00134834">
        <w:t>damit das Team optimal arbeiten kann.</w:t>
      </w:r>
    </w:p>
    <w:p w14:paraId="3105ED5F" w14:textId="48D73D5C" w:rsidR="002335B5" w:rsidRPr="00612E9C" w:rsidRDefault="002335B5" w:rsidP="002335B5">
      <w:pPr>
        <w:pStyle w:val="Listenabsatz"/>
        <w:numPr>
          <w:ilvl w:val="0"/>
          <w:numId w:val="2"/>
        </w:numPr>
      </w:pPr>
      <w:r w:rsidRPr="0087463D">
        <w:rPr>
          <w:b/>
          <w:bCs/>
        </w:rPr>
        <w:t>Neues Kleintiergehege:</w:t>
      </w:r>
      <w:r w:rsidRPr="002335B5">
        <w:t xml:space="preserve"> </w:t>
      </w:r>
      <w:r w:rsidRPr="00134834">
        <w:t xml:space="preserve">In den vergangenen Monaten ist die Zahl der aufgenommenen </w:t>
      </w:r>
      <w:r w:rsidRPr="002335B5">
        <w:t>Kaninchen und Meerschweinchen</w:t>
      </w:r>
      <w:r w:rsidRPr="00134834">
        <w:t xml:space="preserve"> stark gestiegen.</w:t>
      </w:r>
      <w:r>
        <w:t xml:space="preserve"> </w:t>
      </w:r>
      <w:r w:rsidRPr="002335B5">
        <w:t xml:space="preserve">Für </w:t>
      </w:r>
      <w:r>
        <w:t xml:space="preserve">sie wird </w:t>
      </w:r>
      <w:r w:rsidRPr="002335B5">
        <w:t xml:space="preserve">ein zweites, liebevoll gestaltetes Gehege errichtet. Es </w:t>
      </w:r>
      <w:r>
        <w:t>biete</w:t>
      </w:r>
      <w:r w:rsidRPr="002335B5">
        <w:t>t mehr Platz, Sicherheit und Lebensqualität</w:t>
      </w:r>
      <w:r>
        <w:t xml:space="preserve"> für die putzigen Nager</w:t>
      </w:r>
      <w:r w:rsidRPr="002335B5">
        <w:t>.</w:t>
      </w:r>
    </w:p>
    <w:p w14:paraId="299B4CF6" w14:textId="478D409F" w:rsidR="002335B5" w:rsidRPr="002335B5" w:rsidRDefault="002335B5" w:rsidP="0087463D">
      <w:pPr>
        <w:pStyle w:val="Listenabsatz"/>
        <w:numPr>
          <w:ilvl w:val="0"/>
          <w:numId w:val="2"/>
        </w:numPr>
      </w:pPr>
      <w:r w:rsidRPr="0087463D">
        <w:rPr>
          <w:b/>
          <w:bCs/>
        </w:rPr>
        <w:t>Moderne Vogelanlage:</w:t>
      </w:r>
      <w:r w:rsidRPr="002335B5">
        <w:t xml:space="preserve"> </w:t>
      </w:r>
      <w:r w:rsidR="00242872">
        <w:t xml:space="preserve">Für </w:t>
      </w:r>
      <w:r w:rsidR="0087463D" w:rsidRPr="0087463D">
        <w:t>Ziervögeln</w:t>
      </w:r>
      <w:r w:rsidR="0087463D">
        <w:t xml:space="preserve"> gibt es in Österreich einen </w:t>
      </w:r>
      <w:r w:rsidR="0087463D" w:rsidRPr="0087463D">
        <w:t>Pflegenotstand</w:t>
      </w:r>
      <w:r w:rsidR="0087463D">
        <w:t>.</w:t>
      </w:r>
      <w:r w:rsidR="0087463D" w:rsidRPr="0087463D">
        <w:t xml:space="preserve"> </w:t>
      </w:r>
      <w:r w:rsidR="0087463D">
        <w:t>Daher wird ein</w:t>
      </w:r>
      <w:r w:rsidRPr="002335B5">
        <w:t xml:space="preserve"> </w:t>
      </w:r>
      <w:r w:rsidR="0087463D">
        <w:t xml:space="preserve">komplett </w:t>
      </w:r>
      <w:r w:rsidRPr="002335B5">
        <w:t xml:space="preserve">neuer Bereich </w:t>
      </w:r>
      <w:r w:rsidR="00242872">
        <w:t xml:space="preserve">etwa </w:t>
      </w:r>
      <w:r w:rsidR="0087463D">
        <w:t xml:space="preserve">für </w:t>
      </w:r>
      <w:r w:rsidR="0087463D" w:rsidRPr="0087463D">
        <w:t>Wellensittiche, Kanarienvögel</w:t>
      </w:r>
      <w:r w:rsidR="00242872">
        <w:t xml:space="preserve"> und</w:t>
      </w:r>
      <w:r w:rsidR="0087463D" w:rsidRPr="0087463D">
        <w:t xml:space="preserve"> Zebrafinken</w:t>
      </w:r>
      <w:r w:rsidR="0087463D">
        <w:t xml:space="preserve"> </w:t>
      </w:r>
      <w:r w:rsidRPr="002335B5">
        <w:t xml:space="preserve">mit mehreren Volieren, Quarantänestation und eigener Versorgungsküche </w:t>
      </w:r>
      <w:r w:rsidR="0087463D">
        <w:t xml:space="preserve">errichtet. Dieser </w:t>
      </w:r>
      <w:r w:rsidRPr="002335B5">
        <w:t xml:space="preserve">bietet </w:t>
      </w:r>
      <w:r w:rsidR="0087463D">
        <w:t xml:space="preserve">ihnen </w:t>
      </w:r>
      <w:r w:rsidRPr="002335B5">
        <w:t>ausreichend Raum zum Fliegen</w:t>
      </w:r>
      <w:r w:rsidR="0087463D">
        <w:t xml:space="preserve"> </w:t>
      </w:r>
      <w:r w:rsidR="00BE527B" w:rsidRPr="00BE527B">
        <w:t>sowie eine abwechslungsreiche Umgebung, die Spiel, Beschäftigung und Erholung ermöglicht</w:t>
      </w:r>
      <w:r w:rsidRPr="002335B5">
        <w:t>.</w:t>
      </w:r>
    </w:p>
    <w:p w14:paraId="09ADBDF7" w14:textId="77777777" w:rsidR="002335B5" w:rsidRDefault="002335B5" w:rsidP="002335B5">
      <w:pPr>
        <w:ind w:left="360"/>
      </w:pPr>
    </w:p>
    <w:p w14:paraId="43DBF772" w14:textId="357AF812" w:rsidR="00134834" w:rsidRPr="00134834" w:rsidRDefault="00324248" w:rsidP="00134834">
      <w:r w:rsidRPr="00982CB9">
        <w:rPr>
          <w:b/>
          <w:bCs/>
        </w:rPr>
        <w:t>Komm, bau mit</w:t>
      </w:r>
      <w:r w:rsidR="00306AA8">
        <w:rPr>
          <w:b/>
          <w:bCs/>
        </w:rPr>
        <w:t xml:space="preserve"> am Assisi-Hof</w:t>
      </w:r>
    </w:p>
    <w:p w14:paraId="7B473F8F" w14:textId="6BF69CF5" w:rsidR="005F5325" w:rsidRDefault="008F1A21" w:rsidP="00A35B05">
      <w:r>
        <w:t>Unter dem Motto</w:t>
      </w:r>
      <w:r w:rsidR="002F77F4" w:rsidRPr="002217D1">
        <w:t xml:space="preserve"> </w:t>
      </w:r>
      <w:r w:rsidR="002F77F4" w:rsidRPr="002217D1">
        <w:rPr>
          <w:b/>
          <w:bCs/>
        </w:rPr>
        <w:t>„Komm, bau mit“</w:t>
      </w:r>
      <w:r w:rsidR="002F77F4" w:rsidRPr="002217D1">
        <w:t xml:space="preserve"> lädt der Österreichische Tierschutzverein </w:t>
      </w:r>
      <w:r w:rsidR="00306AA8">
        <w:t xml:space="preserve">jetzt </w:t>
      </w:r>
      <w:r w:rsidR="002F77F4" w:rsidRPr="002217D1">
        <w:t xml:space="preserve">ein, sich </w:t>
      </w:r>
      <w:r>
        <w:t xml:space="preserve">mit einer Spende </w:t>
      </w:r>
      <w:r w:rsidR="00C606C6">
        <w:t xml:space="preserve">direkt </w:t>
      </w:r>
      <w:r w:rsidR="002F77F4" w:rsidRPr="002217D1">
        <w:t>am Ausbau zu beteiligen</w:t>
      </w:r>
      <w:r w:rsidR="00C606C6">
        <w:t xml:space="preserve">. </w:t>
      </w:r>
      <w:r w:rsidR="00A35B05" w:rsidRPr="002217D1">
        <w:t>Anders als bei klassischen Bauprojekten geht es dabei nicht nur um Wände, Dächer oder Flächen.</w:t>
      </w:r>
      <w:r w:rsidR="005F5325">
        <w:t xml:space="preserve"> </w:t>
      </w:r>
      <w:r w:rsidR="005F5325" w:rsidRPr="002217D1">
        <w:t xml:space="preserve">Ein sicherer Ort für Tiere entsteht </w:t>
      </w:r>
      <w:r w:rsidR="005F5325">
        <w:t>auch</w:t>
      </w:r>
      <w:r w:rsidR="005F5325" w:rsidRPr="002217D1">
        <w:t xml:space="preserve"> durch all die vielen Details, die Versorgung, Hygiene und artgerechte Unterbringung überhaupt möglich machen.</w:t>
      </w:r>
    </w:p>
    <w:p w14:paraId="76177109" w14:textId="77777777" w:rsidR="005F5325" w:rsidRPr="002748BD" w:rsidRDefault="005F5325" w:rsidP="00A35B05">
      <w:pPr>
        <w:rPr>
          <w:b/>
          <w:bCs/>
        </w:rPr>
      </w:pPr>
    </w:p>
    <w:p w14:paraId="36D97C89" w14:textId="4362D665" w:rsidR="00F54F8A" w:rsidRPr="002748BD" w:rsidRDefault="002748BD" w:rsidP="00A35B05">
      <w:pPr>
        <w:rPr>
          <w:b/>
          <w:bCs/>
        </w:rPr>
      </w:pPr>
      <w:r w:rsidRPr="002748BD">
        <w:rPr>
          <w:b/>
          <w:bCs/>
        </w:rPr>
        <w:t>Was Tierbereiche wirklich ausmacht</w:t>
      </w:r>
    </w:p>
    <w:p w14:paraId="426CB197" w14:textId="583ABC23" w:rsidR="00A35B05" w:rsidRDefault="00A35B05" w:rsidP="00A35B05">
      <w:r w:rsidRPr="002217D1">
        <w:t xml:space="preserve"> </w:t>
      </w:r>
      <w:r w:rsidR="008F1A21">
        <w:t>„</w:t>
      </w:r>
      <w:r w:rsidRPr="002217D1">
        <w:t>Im Mittelpunkt stehen die vielen kleinen, aber unverzichtbaren Dinge, die einen Tierbereich erst funktional und alltagstauglich machen: sichere Quarantänebereiche, Zaunelemente, Volieren, Futternäpfe, Waschbecken, Liegeplätze und weitere wichtige Ausstattungsgegenstände</w:t>
      </w:r>
      <w:r w:rsidR="008F1A21">
        <w:t>“, betont Stephanie L</w:t>
      </w:r>
      <w:r w:rsidR="00D56677">
        <w:t>ang.</w:t>
      </w:r>
      <w:r w:rsidR="00DE4558">
        <w:t xml:space="preserve"> </w:t>
      </w:r>
    </w:p>
    <w:p w14:paraId="316E7E46" w14:textId="77777777" w:rsidR="00612E9C" w:rsidRDefault="00612E9C" w:rsidP="00804C44"/>
    <w:p w14:paraId="1BC14938" w14:textId="77777777" w:rsidR="00941ECA" w:rsidRPr="00793A5C" w:rsidRDefault="00612E9C" w:rsidP="00941ECA">
      <w:r>
        <w:t>K</w:t>
      </w:r>
      <w:r w:rsidR="00804C44" w:rsidRPr="00804C44">
        <w:rPr>
          <w:b/>
          <w:bCs/>
        </w:rPr>
        <w:t>omm, bau mit</w:t>
      </w:r>
      <w:r w:rsidR="00804C44">
        <w:rPr>
          <w:b/>
          <w:bCs/>
        </w:rPr>
        <w:t xml:space="preserve"> </w:t>
      </w:r>
      <w:r w:rsidR="00804C44" w:rsidRPr="00941ECA">
        <w:rPr>
          <w:b/>
          <w:bCs/>
        </w:rPr>
        <w:t xml:space="preserve">- </w:t>
      </w:r>
      <w:r w:rsidR="00941ECA" w:rsidRPr="00941ECA">
        <w:rPr>
          <w:b/>
          <w:bCs/>
        </w:rPr>
        <w:t>Link:</w:t>
      </w:r>
      <w:r w:rsidR="00941ECA">
        <w:t xml:space="preserve"> </w:t>
      </w:r>
      <w:hyperlink r:id="rId8" w:history="1">
        <w:r w:rsidR="00941ECA" w:rsidRPr="00793A5C">
          <w:rPr>
            <w:rStyle w:val="Hyperlink"/>
          </w:rPr>
          <w:t>Tierschutzverein - Komm bau mit!</w:t>
        </w:r>
      </w:hyperlink>
    </w:p>
    <w:p w14:paraId="7AF3E37F" w14:textId="6122AA61" w:rsidR="00804C44" w:rsidRPr="00134834" w:rsidRDefault="00804C44" w:rsidP="00134834"/>
    <w:p w14:paraId="4664F3DC" w14:textId="77777777" w:rsidR="004045CA" w:rsidRPr="00134834" w:rsidRDefault="004045CA" w:rsidP="004045CA">
      <w:r w:rsidRPr="00134834">
        <w:rPr>
          <w:b/>
          <w:bCs/>
        </w:rPr>
        <w:t>Vorzeigemodell für Tierwohl</w:t>
      </w:r>
    </w:p>
    <w:p w14:paraId="16F04D03" w14:textId="1A05F6CA" w:rsidR="00BE527B" w:rsidRPr="00134834" w:rsidRDefault="004045CA" w:rsidP="00BE527B">
      <w:r w:rsidRPr="00134834">
        <w:t xml:space="preserve">Am Assisi-Hof finden aktuell bis zu 80 Tiere in 15 Bereichen Zuflucht. Sie erhalten dort Ruhe, Pflege und Zeit, um sich von oft traumatischen Erlebnissen zu erholen. Die </w:t>
      </w:r>
      <w:r w:rsidR="00BE527B">
        <w:t>Haltungsb</w:t>
      </w:r>
      <w:r w:rsidRPr="00134834">
        <w:t xml:space="preserve">edingungen gehen weit über die gesetzlichen Mindestanforderungen hinaus. </w:t>
      </w:r>
      <w:r w:rsidR="00BE527B" w:rsidRPr="0087463D">
        <w:t>Der Ausbau unterstreicht die Rolle des Assisi-Hofs als Vorzeigemodell für modernen, verantwortungsvollen Tierschutz in Österreich.</w:t>
      </w:r>
    </w:p>
    <w:p w14:paraId="29EC0D39" w14:textId="1BC73B4B" w:rsidR="004045CA" w:rsidRDefault="004045CA" w:rsidP="004045CA"/>
    <w:p w14:paraId="47870837" w14:textId="77777777" w:rsidR="0087463D" w:rsidRPr="0087463D" w:rsidRDefault="0087463D" w:rsidP="0087463D">
      <w:pPr>
        <w:rPr>
          <w:b/>
          <w:bCs/>
        </w:rPr>
      </w:pPr>
      <w:r w:rsidRPr="0087463D">
        <w:rPr>
          <w:b/>
          <w:bCs/>
        </w:rPr>
        <w:t>Rückfragen &amp; Kontakt:</w:t>
      </w:r>
    </w:p>
    <w:p w14:paraId="225301D8" w14:textId="77777777" w:rsidR="0087463D" w:rsidRDefault="0087463D" w:rsidP="0087463D">
      <w:r>
        <w:t>Alexios Wiklund</w:t>
      </w:r>
    </w:p>
    <w:p w14:paraId="657A8978" w14:textId="77777777" w:rsidR="0087463D" w:rsidRDefault="0087463D" w:rsidP="0087463D">
      <w:r>
        <w:t>Presse- und Öffentlichkeitsarbeit</w:t>
      </w:r>
    </w:p>
    <w:p w14:paraId="28F89DCE" w14:textId="77777777" w:rsidR="0087463D" w:rsidRDefault="0087463D" w:rsidP="0087463D">
      <w:r>
        <w:lastRenderedPageBreak/>
        <w:t>0660/730 42 91</w:t>
      </w:r>
    </w:p>
    <w:p w14:paraId="64CAC02D" w14:textId="77777777" w:rsidR="0087463D" w:rsidRDefault="0087463D" w:rsidP="0087463D">
      <w:r>
        <w:t>wiklund@tierschutzverein.at</w:t>
      </w:r>
    </w:p>
    <w:p w14:paraId="45BE3396" w14:textId="313AA1C9" w:rsidR="00182DE0" w:rsidRDefault="0087463D" w:rsidP="00182DE0">
      <w:r>
        <w:t>www.tierschutzverein.at/presse</w:t>
      </w:r>
    </w:p>
    <w:sectPr w:rsidR="00182D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4DB7"/>
    <w:multiLevelType w:val="hybridMultilevel"/>
    <w:tmpl w:val="67245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A77"/>
    <w:multiLevelType w:val="multilevel"/>
    <w:tmpl w:val="8272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738F6"/>
    <w:multiLevelType w:val="multilevel"/>
    <w:tmpl w:val="C82A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844891">
    <w:abstractNumId w:val="2"/>
  </w:num>
  <w:num w:numId="2" w16cid:durableId="1680692020">
    <w:abstractNumId w:val="0"/>
  </w:num>
  <w:num w:numId="3" w16cid:durableId="140314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E0"/>
    <w:rsid w:val="00092F4E"/>
    <w:rsid w:val="000C6206"/>
    <w:rsid w:val="000D07E5"/>
    <w:rsid w:val="00134834"/>
    <w:rsid w:val="00182DE0"/>
    <w:rsid w:val="001A5D7D"/>
    <w:rsid w:val="00204073"/>
    <w:rsid w:val="002335B5"/>
    <w:rsid w:val="00242872"/>
    <w:rsid w:val="002748BD"/>
    <w:rsid w:val="002A664D"/>
    <w:rsid w:val="002F77F4"/>
    <w:rsid w:val="00306AA8"/>
    <w:rsid w:val="00324248"/>
    <w:rsid w:val="003A4D17"/>
    <w:rsid w:val="00401E30"/>
    <w:rsid w:val="004045CA"/>
    <w:rsid w:val="004237E9"/>
    <w:rsid w:val="00431AE2"/>
    <w:rsid w:val="004E09FE"/>
    <w:rsid w:val="005411E7"/>
    <w:rsid w:val="005B3B8E"/>
    <w:rsid w:val="005E5786"/>
    <w:rsid w:val="005F5325"/>
    <w:rsid w:val="00612E9C"/>
    <w:rsid w:val="006B75D2"/>
    <w:rsid w:val="0070459A"/>
    <w:rsid w:val="00720359"/>
    <w:rsid w:val="00726E52"/>
    <w:rsid w:val="00793F8A"/>
    <w:rsid w:val="007F7F70"/>
    <w:rsid w:val="00804C44"/>
    <w:rsid w:val="0087463D"/>
    <w:rsid w:val="008F1A21"/>
    <w:rsid w:val="00941ECA"/>
    <w:rsid w:val="00971EAA"/>
    <w:rsid w:val="00972D85"/>
    <w:rsid w:val="00982CB9"/>
    <w:rsid w:val="009B64F8"/>
    <w:rsid w:val="00A35B05"/>
    <w:rsid w:val="00A5622F"/>
    <w:rsid w:val="00A722C3"/>
    <w:rsid w:val="00A878F0"/>
    <w:rsid w:val="00B0383B"/>
    <w:rsid w:val="00B34298"/>
    <w:rsid w:val="00B352F9"/>
    <w:rsid w:val="00B66D77"/>
    <w:rsid w:val="00B81DC7"/>
    <w:rsid w:val="00BE527B"/>
    <w:rsid w:val="00C606C6"/>
    <w:rsid w:val="00CD20D3"/>
    <w:rsid w:val="00D56677"/>
    <w:rsid w:val="00D93D84"/>
    <w:rsid w:val="00DE4558"/>
    <w:rsid w:val="00E222C3"/>
    <w:rsid w:val="00E67978"/>
    <w:rsid w:val="00E864EF"/>
    <w:rsid w:val="00ED0E84"/>
    <w:rsid w:val="00F07D05"/>
    <w:rsid w:val="00F54F8A"/>
    <w:rsid w:val="00F57EAD"/>
    <w:rsid w:val="00F62693"/>
    <w:rsid w:val="00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6C1F"/>
  <w15:chartTrackingRefBased/>
  <w15:docId w15:val="{7107E9D4-AAF2-4A8C-8FDF-8DF6A18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2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2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2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2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2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2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2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2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2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2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2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2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2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2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2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2D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2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2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2D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2D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2D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2D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2D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41ECA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4D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komm-bau-mit/?utm_source=brevo&amp;utm_campaign=FR-NL%20Ausbau%20Assisi-Hof%20Stockerau&amp;utm_medium=ema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604fccc8f4c76c7dcaeea1c09b4734e1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1afb459a91617e11141957b471857417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E8638-CACB-490F-A0E5-B078D450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1CF72-FC4E-4D3F-B6EC-EE0D8059EABA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ACBAAB3A-5604-44D0-A900-3F2F80F08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51</cp:revision>
  <dcterms:created xsi:type="dcterms:W3CDTF">2026-04-27T13:32:00Z</dcterms:created>
  <dcterms:modified xsi:type="dcterms:W3CDTF">2026-04-28T14:03:00Z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