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CC568" w14:textId="77777777" w:rsidR="006B1B15" w:rsidRDefault="006B1B15" w:rsidP="006B1B15">
      <w:pPr>
        <w:rPr>
          <w:b/>
          <w:bCs/>
        </w:rPr>
      </w:pPr>
      <w:r w:rsidRPr="006B1B15">
        <w:rPr>
          <w:b/>
          <w:bCs/>
        </w:rPr>
        <w:t>OTS (Wien/Stockerau) Am Welttierschutztag, dem 4. Oktober, feiern wir das einjährige Bestehen des Assisi-Hofs in Stockerau mit Ehrengästen, Tierfreund*innen und einem außergewöhnlichen Werk von Künstler Christian Ludwig Attersee.</w:t>
      </w:r>
    </w:p>
    <w:p w14:paraId="0F9E0D49" w14:textId="77777777" w:rsidR="006B1B15" w:rsidRPr="006B1B15" w:rsidRDefault="006B1B15" w:rsidP="006B1B15">
      <w:r w:rsidRPr="006B1B15">
        <w:t xml:space="preserve">Erleben Sie einen Tag voller Herzlichkeit und Inspiration am Assisi-Hof in Stockerau. Lernen Sie unsere Arbeit kennen, lassen Sie sich von unseren Geschichten berühren und genießen Sie die einzigartige Atmosphäre dieses Ortes. </w:t>
      </w:r>
      <w:hyperlink r:id="rId8" w:history="1">
        <w:r w:rsidRPr="006B1B15">
          <w:rPr>
            <w:rStyle w:val="Hyperlink"/>
          </w:rPr>
          <w:t>www.tierschutzverein.at</w:t>
        </w:r>
      </w:hyperlink>
    </w:p>
    <w:p w14:paraId="3D706F94" w14:textId="77777777" w:rsidR="006B1B15" w:rsidRPr="006B1B15" w:rsidRDefault="006B1B15" w:rsidP="006B1B15"/>
    <w:p w14:paraId="1D75543D" w14:textId="77777777" w:rsidR="006B1B15" w:rsidRPr="006B1B15" w:rsidRDefault="006B1B15" w:rsidP="006B1B15">
      <w:pPr>
        <w:rPr>
          <w:b/>
          <w:bCs/>
        </w:rPr>
      </w:pPr>
      <w:r w:rsidRPr="006B1B15">
        <w:rPr>
          <w:b/>
          <w:bCs/>
        </w:rPr>
        <w:t>Vorbildliches Tierschutzprojekt</w:t>
      </w:r>
    </w:p>
    <w:p w14:paraId="392D68F9" w14:textId="77777777" w:rsidR="006B1B15" w:rsidRDefault="006B1B15" w:rsidP="006B1B15">
      <w:r w:rsidRPr="006B1B15">
        <w:t>Der Assisi-Hof in Stockerau ist das liebevolle Zuhause für bis zu 80 Tiere, die oft Schreckliches erlebt haben. Inmitten eines idyllischen Auwaldes finden Esel, Ziegen, Schafe, Katzen, Hunde, Kaninchen und Meerschweinchen auf 16.400 Quadratmetern die Ruhe und Geborgenheit, die sie so dringend brauchen.</w:t>
      </w:r>
    </w:p>
    <w:p w14:paraId="1E20F6DE" w14:textId="77777777" w:rsidR="006B1B15" w:rsidRPr="006B1B15" w:rsidRDefault="006B1B15" w:rsidP="006B1B15">
      <w:r w:rsidRPr="006B1B15">
        <w:t>Nichts erinnert hier an den Stress und die Enge in Tierheimen und Auffangstationen. Unsere Tiere genießen die bestmöglichen Bedingungen – weit über das gesetzlich vorgeschriebene Maß hinaus. Damit ist der Assisi-Hof in Stockerau ein leuchtendes Beispiel für den respektvollen Umgang mit Tieren und ein Vorbild für ihre artgerechte und würdevolle Haltung.</w:t>
      </w:r>
    </w:p>
    <w:p w14:paraId="71AB7764" w14:textId="77777777" w:rsidR="006B1B15" w:rsidRPr="006B1B15" w:rsidRDefault="006B1B15" w:rsidP="006B1B15"/>
    <w:p w14:paraId="5A1021E0" w14:textId="77777777" w:rsidR="006B1B15" w:rsidRPr="006B1B15" w:rsidRDefault="006B1B15" w:rsidP="006B1B15">
      <w:pPr>
        <w:rPr>
          <w:b/>
          <w:bCs/>
        </w:rPr>
      </w:pPr>
      <w:r w:rsidRPr="006B1B15">
        <w:rPr>
          <w:b/>
          <w:bCs/>
        </w:rPr>
        <w:t>Welttierschutztag, 4. Oktober, am Assisi-Hof Stockerau</w:t>
      </w:r>
    </w:p>
    <w:p w14:paraId="37F0739B" w14:textId="77777777" w:rsidR="006B1B15" w:rsidRPr="006B1B15" w:rsidRDefault="006B1B15" w:rsidP="006B1B15">
      <w:pPr>
        <w:numPr>
          <w:ilvl w:val="0"/>
          <w:numId w:val="3"/>
        </w:numPr>
      </w:pPr>
      <w:r w:rsidRPr="006B1B15">
        <w:t>Vormittag, 10 bis 12 Uhr: Jubiläumsfeier mit Presse und Ehrengästen.</w:t>
      </w:r>
    </w:p>
    <w:p w14:paraId="1E8FC3FF" w14:textId="77777777" w:rsidR="006B1B15" w:rsidRPr="006B1B15" w:rsidRDefault="006B1B15" w:rsidP="006B1B15">
      <w:pPr>
        <w:numPr>
          <w:ilvl w:val="0"/>
          <w:numId w:val="3"/>
        </w:numPr>
      </w:pPr>
      <w:r w:rsidRPr="006B1B15">
        <w:t>Nachmittag, 13 bis 17 Uhr: Tag der offenen Tür für alle Tierfreund*innen.</w:t>
      </w:r>
    </w:p>
    <w:p w14:paraId="0C5EDA71" w14:textId="77777777" w:rsidR="006B1B15" w:rsidRPr="006B1B15" w:rsidRDefault="006B1B15" w:rsidP="006B1B15"/>
    <w:p w14:paraId="2DEEDB7F" w14:textId="77777777" w:rsidR="006B1B15" w:rsidRPr="006B1B15" w:rsidRDefault="006B1B15" w:rsidP="006B1B15">
      <w:pPr>
        <w:rPr>
          <w:b/>
          <w:bCs/>
        </w:rPr>
      </w:pPr>
      <w:r w:rsidRPr="006B1B15">
        <w:rPr>
          <w:b/>
          <w:bCs/>
        </w:rPr>
        <w:t>Vormittag: Jubiläumsfeier mit Künstler Attersee</w:t>
      </w:r>
    </w:p>
    <w:p w14:paraId="3F6764B0" w14:textId="77777777" w:rsidR="006B1B15" w:rsidRDefault="006B1B15" w:rsidP="006B1B15">
      <w:r w:rsidRPr="006B1B15">
        <w:t>Alfons Hargaßner, Geschäftsführer des Österreichischen Tierschutzvereins: „Unser Assisi-Hof ist ein Ort, der dank der großzügigen Unterstützung der Öffentlichkeit und der engagierten Mithilfe der Stadtgemeinde Stockerau zu dem geworden ist, was er heute ist: ein Erfolgsprojekt, das unzählige Tierliebhaber*innen tief berührt. Wir freuen uns sehr, dass auch der weltbekannte Künstler Christian Ludwig Attersee zu unseren Unterstützern zählt.“</w:t>
      </w:r>
    </w:p>
    <w:p w14:paraId="7C8E8DB3" w14:textId="77777777" w:rsidR="006B1B15" w:rsidRPr="006B1B15" w:rsidRDefault="006B1B15" w:rsidP="006B1B15">
      <w:r w:rsidRPr="006B1B15">
        <w:t>Attersee wird bei der Jubiläumsfeier ein exklusives Kunstwerk der Öffentlichkeit präsentieren. Damit möchte er ein starkes Zeichen für einen respektvollen Umgang mit Tieren setzen - eine Botschaft, die uns allen am Herzen liegt. Der gesamte Erlös aus dem Verkauf dieses wertvollen Kunstwerkes sowie der 190 handsignierten Drucke kommt direkt unseren Tieren zugute.</w:t>
      </w:r>
    </w:p>
    <w:p w14:paraId="03DEFD19" w14:textId="77777777" w:rsidR="006B1B15" w:rsidRPr="006B1B15" w:rsidRDefault="006B1B15" w:rsidP="006B1B15"/>
    <w:p w14:paraId="1CA05F4F" w14:textId="77777777" w:rsidR="006B1B15" w:rsidRPr="006B1B15" w:rsidRDefault="006B1B15" w:rsidP="006B1B15">
      <w:pPr>
        <w:rPr>
          <w:b/>
          <w:bCs/>
        </w:rPr>
      </w:pPr>
      <w:r w:rsidRPr="006B1B15">
        <w:rPr>
          <w:b/>
          <w:bCs/>
        </w:rPr>
        <w:t>Nachmittag: Tag der offenen Tür für alle Tierfreunde</w:t>
      </w:r>
    </w:p>
    <w:p w14:paraId="4F750827" w14:textId="77777777" w:rsidR="006B1B15" w:rsidRPr="006B1B15" w:rsidRDefault="006B1B15" w:rsidP="006B1B15">
      <w:r w:rsidRPr="006B1B15">
        <w:t>Die Besucher*innen haben die Möglichkeit, unseren Tierschutzhof zu besichtigen. Wir bieten faszinierende Einblicke in unsere tägliche Tierschutzarbeit und die bewegenden Geschichten der geretteten Tiere. Auch können sie die Menschen kennenlernen, die mit viel Engagement und Leidenschaft hinter diesem einzigartigen Projekt stehen.</w:t>
      </w:r>
    </w:p>
    <w:p w14:paraId="57C6B1AF" w14:textId="77777777" w:rsidR="006B1B15" w:rsidRPr="006B1B15" w:rsidRDefault="006B1B15" w:rsidP="006B1B15"/>
    <w:p w14:paraId="7C9B6787" w14:textId="77777777" w:rsidR="006B1B15" w:rsidRPr="006B1B15" w:rsidRDefault="006B1B15" w:rsidP="006B1B15">
      <w:pPr>
        <w:rPr>
          <w:b/>
          <w:bCs/>
        </w:rPr>
      </w:pPr>
      <w:r w:rsidRPr="006B1B15">
        <w:rPr>
          <w:b/>
          <w:bCs/>
        </w:rPr>
        <w:t>Bitte Veranstaltung ankündigen</w:t>
      </w:r>
    </w:p>
    <w:p w14:paraId="70DFA7E4" w14:textId="77777777" w:rsidR="006B1B15" w:rsidRPr="006B1B15" w:rsidRDefault="006B1B15" w:rsidP="006B1B15">
      <w:r w:rsidRPr="006B1B15">
        <w:t>Geschätzte Medienvertreter, Sie sind herzlich eingeladen, diese Veranstaltung anzukündigen und darüber zu berichten. Ihre Unterstützung hilft uns, die wichtige Arbeit des Österreichischen Tierschutzvereins und des Assisi-Hofs in Stockerau bekannter zu machen und mehr Tieren in Not zu helfen.</w:t>
      </w:r>
    </w:p>
    <w:p w14:paraId="4F38CDCA" w14:textId="77777777" w:rsidR="006B1B15" w:rsidRPr="006B1B15" w:rsidRDefault="006B1B15" w:rsidP="006B1B15"/>
    <w:p w14:paraId="513B90E1" w14:textId="54CF3DB1" w:rsidR="006B1B15" w:rsidRPr="006B1B15" w:rsidRDefault="00F02C2E" w:rsidP="006B1B15">
      <w:r>
        <w:rPr>
          <w:b/>
          <w:bCs/>
        </w:rPr>
        <w:t xml:space="preserve">Mehr Infos &amp; </w:t>
      </w:r>
      <w:r w:rsidR="006B1B15" w:rsidRPr="006B1B15">
        <w:rPr>
          <w:b/>
          <w:bCs/>
        </w:rPr>
        <w:t>Fotos:</w:t>
      </w:r>
      <w:r w:rsidR="006B1B15" w:rsidRPr="006B1B15">
        <w:t xml:space="preserve"> </w:t>
      </w:r>
      <w:hyperlink r:id="rId9" w:history="1">
        <w:r w:rsidR="006B1B15" w:rsidRPr="006B1B15">
          <w:rPr>
            <w:rStyle w:val="Hyperlink"/>
          </w:rPr>
          <w:t>https://tierschutzverein.at/presse/assisi-hof-stockerau/</w:t>
        </w:r>
      </w:hyperlink>
    </w:p>
    <w:p w14:paraId="7531E10D" w14:textId="77777777" w:rsidR="006B1B15" w:rsidRPr="006B1B15" w:rsidRDefault="006B1B15" w:rsidP="006B1B15">
      <w:r w:rsidRPr="006B1B15">
        <w:rPr>
          <w:b/>
          <w:bCs/>
        </w:rPr>
        <w:t>Video:</w:t>
      </w:r>
      <w:r w:rsidRPr="006B1B15">
        <w:t xml:space="preserve"> </w:t>
      </w:r>
      <w:hyperlink r:id="rId10" w:history="1">
        <w:r w:rsidRPr="006B1B15">
          <w:rPr>
            <w:rStyle w:val="Hyperlink"/>
          </w:rPr>
          <w:t>https://youtu.be/X1lU_b_U5mQ</w:t>
        </w:r>
      </w:hyperlink>
    </w:p>
    <w:p w14:paraId="15939D58" w14:textId="77777777" w:rsidR="006B1B15" w:rsidRPr="006B1B15" w:rsidRDefault="006B1B15" w:rsidP="006B1B15"/>
    <w:p w14:paraId="0D54B2B6" w14:textId="211D0FA2" w:rsidR="00135C82" w:rsidRPr="006B1B15" w:rsidRDefault="006B1B15" w:rsidP="006B1B15">
      <w:r w:rsidRPr="006B1B15">
        <w:rPr>
          <w:b/>
          <w:bCs/>
        </w:rPr>
        <w:t>Rückfragen &amp; Kontakt:</w:t>
      </w:r>
      <w:r w:rsidRPr="006B1B15">
        <w:br/>
        <w:t>Alexios Wiklund</w:t>
      </w:r>
      <w:r w:rsidRPr="006B1B15">
        <w:br/>
        <w:t>Presse und Öffentlichkeitsarbeit</w:t>
      </w:r>
      <w:r w:rsidRPr="006B1B15">
        <w:br/>
        <w:t>0660/730 42 91</w:t>
      </w:r>
      <w:r w:rsidRPr="006B1B15">
        <w:br/>
        <w:t>wiklund@tierschutzverein.at</w:t>
      </w:r>
      <w:r w:rsidRPr="006B1B15">
        <w:br/>
      </w:r>
      <w:hyperlink r:id="rId11" w:history="1">
        <w:r w:rsidR="003A6A35" w:rsidRPr="006B1B15">
          <w:rPr>
            <w:rStyle w:val="Hyperlink"/>
          </w:rPr>
          <w:t>www.tierschutzverein.a</w:t>
        </w:r>
        <w:r w:rsidR="003A6A35" w:rsidRPr="00E27B41">
          <w:rPr>
            <w:rStyle w:val="Hyperlink"/>
          </w:rPr>
          <w:t>t/presse</w:t>
        </w:r>
      </w:hyperlink>
    </w:p>
    <w:sectPr w:rsidR="00135C82" w:rsidRPr="006B1B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30031"/>
    <w:multiLevelType w:val="multilevel"/>
    <w:tmpl w:val="EFD43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94D4E"/>
    <w:multiLevelType w:val="hybridMultilevel"/>
    <w:tmpl w:val="FF366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3D45DC"/>
    <w:multiLevelType w:val="multilevel"/>
    <w:tmpl w:val="B9C0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807273">
    <w:abstractNumId w:val="1"/>
  </w:num>
  <w:num w:numId="2" w16cid:durableId="229848803">
    <w:abstractNumId w:val="2"/>
  </w:num>
  <w:num w:numId="3" w16cid:durableId="161097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13"/>
    <w:rsid w:val="00015B43"/>
    <w:rsid w:val="00020B13"/>
    <w:rsid w:val="0002728C"/>
    <w:rsid w:val="00077FC1"/>
    <w:rsid w:val="000833A5"/>
    <w:rsid w:val="000A1F3F"/>
    <w:rsid w:val="00135C82"/>
    <w:rsid w:val="00160A1E"/>
    <w:rsid w:val="002031DB"/>
    <w:rsid w:val="00226BAD"/>
    <w:rsid w:val="00235645"/>
    <w:rsid w:val="00265CA2"/>
    <w:rsid w:val="00270A80"/>
    <w:rsid w:val="00297140"/>
    <w:rsid w:val="002C0F1E"/>
    <w:rsid w:val="002C5CAA"/>
    <w:rsid w:val="002C6E48"/>
    <w:rsid w:val="00314ABE"/>
    <w:rsid w:val="00357314"/>
    <w:rsid w:val="003A6A35"/>
    <w:rsid w:val="004175DA"/>
    <w:rsid w:val="00446743"/>
    <w:rsid w:val="00466667"/>
    <w:rsid w:val="004C655A"/>
    <w:rsid w:val="004C6FD5"/>
    <w:rsid w:val="00521875"/>
    <w:rsid w:val="00537F10"/>
    <w:rsid w:val="00544664"/>
    <w:rsid w:val="005645D6"/>
    <w:rsid w:val="005F38A1"/>
    <w:rsid w:val="00696522"/>
    <w:rsid w:val="006B1B15"/>
    <w:rsid w:val="00703956"/>
    <w:rsid w:val="00717650"/>
    <w:rsid w:val="00740EFC"/>
    <w:rsid w:val="00755406"/>
    <w:rsid w:val="007565B5"/>
    <w:rsid w:val="007C12C6"/>
    <w:rsid w:val="007C6550"/>
    <w:rsid w:val="007D4D00"/>
    <w:rsid w:val="00822EDB"/>
    <w:rsid w:val="00827142"/>
    <w:rsid w:val="00831282"/>
    <w:rsid w:val="0087313E"/>
    <w:rsid w:val="008A36D4"/>
    <w:rsid w:val="008C6F41"/>
    <w:rsid w:val="009570CF"/>
    <w:rsid w:val="009F74C7"/>
    <w:rsid w:val="00A05B10"/>
    <w:rsid w:val="00A44536"/>
    <w:rsid w:val="00A60707"/>
    <w:rsid w:val="00A722C3"/>
    <w:rsid w:val="00AC1262"/>
    <w:rsid w:val="00AE0D5D"/>
    <w:rsid w:val="00AF403C"/>
    <w:rsid w:val="00B01A24"/>
    <w:rsid w:val="00B431DB"/>
    <w:rsid w:val="00C327F0"/>
    <w:rsid w:val="00C32EA3"/>
    <w:rsid w:val="00C47328"/>
    <w:rsid w:val="00C519E1"/>
    <w:rsid w:val="00C74740"/>
    <w:rsid w:val="00CC4706"/>
    <w:rsid w:val="00CE5386"/>
    <w:rsid w:val="00D45D27"/>
    <w:rsid w:val="00D53C5E"/>
    <w:rsid w:val="00D8187A"/>
    <w:rsid w:val="00DB020D"/>
    <w:rsid w:val="00DC4106"/>
    <w:rsid w:val="00DE5CE7"/>
    <w:rsid w:val="00E067AB"/>
    <w:rsid w:val="00E67978"/>
    <w:rsid w:val="00ED2B9F"/>
    <w:rsid w:val="00EF60B8"/>
    <w:rsid w:val="00EF71CE"/>
    <w:rsid w:val="00F02657"/>
    <w:rsid w:val="00F02C2E"/>
    <w:rsid w:val="00F10A8B"/>
    <w:rsid w:val="00F16189"/>
    <w:rsid w:val="00F632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4754"/>
  <w15:chartTrackingRefBased/>
  <w15:docId w15:val="{809D16D4-4506-4C3B-9C1D-5873C153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3C5E"/>
  </w:style>
  <w:style w:type="paragraph" w:styleId="berschrift1">
    <w:name w:val="heading 1"/>
    <w:basedOn w:val="Standard"/>
    <w:next w:val="Standard"/>
    <w:link w:val="berschrift1Zchn"/>
    <w:uiPriority w:val="9"/>
    <w:qFormat/>
    <w:rsid w:val="00020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20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20B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20B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20B1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020B1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20B1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20B1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20B1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0B1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20B1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20B13"/>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20B13"/>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20B13"/>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020B1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20B1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20B1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20B1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20B1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20B1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20B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20B1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20B1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20B13"/>
    <w:rPr>
      <w:i/>
      <w:iCs/>
      <w:color w:val="404040" w:themeColor="text1" w:themeTint="BF"/>
    </w:rPr>
  </w:style>
  <w:style w:type="paragraph" w:styleId="Listenabsatz">
    <w:name w:val="List Paragraph"/>
    <w:basedOn w:val="Standard"/>
    <w:uiPriority w:val="34"/>
    <w:qFormat/>
    <w:rsid w:val="00020B13"/>
    <w:pPr>
      <w:ind w:left="720"/>
      <w:contextualSpacing/>
    </w:pPr>
  </w:style>
  <w:style w:type="character" w:styleId="IntensiveHervorhebung">
    <w:name w:val="Intense Emphasis"/>
    <w:basedOn w:val="Absatz-Standardschriftart"/>
    <w:uiPriority w:val="21"/>
    <w:qFormat/>
    <w:rsid w:val="00020B13"/>
    <w:rPr>
      <w:i/>
      <w:iCs/>
      <w:color w:val="0F4761" w:themeColor="accent1" w:themeShade="BF"/>
    </w:rPr>
  </w:style>
  <w:style w:type="paragraph" w:styleId="IntensivesZitat">
    <w:name w:val="Intense Quote"/>
    <w:basedOn w:val="Standard"/>
    <w:next w:val="Standard"/>
    <w:link w:val="IntensivesZitatZchn"/>
    <w:uiPriority w:val="30"/>
    <w:qFormat/>
    <w:rsid w:val="00020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20B13"/>
    <w:rPr>
      <w:i/>
      <w:iCs/>
      <w:color w:val="0F4761" w:themeColor="accent1" w:themeShade="BF"/>
    </w:rPr>
  </w:style>
  <w:style w:type="character" w:styleId="IntensiverVerweis">
    <w:name w:val="Intense Reference"/>
    <w:basedOn w:val="Absatz-Standardschriftart"/>
    <w:uiPriority w:val="32"/>
    <w:qFormat/>
    <w:rsid w:val="00020B13"/>
    <w:rPr>
      <w:b/>
      <w:bCs/>
      <w:smallCaps/>
      <w:color w:val="0F4761" w:themeColor="accent1" w:themeShade="BF"/>
      <w:spacing w:val="5"/>
    </w:rPr>
  </w:style>
  <w:style w:type="character" w:styleId="Hyperlink">
    <w:name w:val="Hyperlink"/>
    <w:basedOn w:val="Absatz-Standardschriftart"/>
    <w:uiPriority w:val="99"/>
    <w:unhideWhenUsed/>
    <w:rsid w:val="00CC4706"/>
    <w:rPr>
      <w:color w:val="467886" w:themeColor="hyperlink"/>
      <w:u w:val="single"/>
    </w:rPr>
  </w:style>
  <w:style w:type="character" w:styleId="NichtaufgelsteErwhnung">
    <w:name w:val="Unresolved Mention"/>
    <w:basedOn w:val="Absatz-Standardschriftart"/>
    <w:uiPriority w:val="99"/>
    <w:semiHidden/>
    <w:unhideWhenUsed/>
    <w:rsid w:val="0069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20568">
      <w:bodyDiv w:val="1"/>
      <w:marLeft w:val="0"/>
      <w:marRight w:val="0"/>
      <w:marTop w:val="0"/>
      <w:marBottom w:val="0"/>
      <w:divBdr>
        <w:top w:val="none" w:sz="0" w:space="0" w:color="auto"/>
        <w:left w:val="none" w:sz="0" w:space="0" w:color="auto"/>
        <w:bottom w:val="none" w:sz="0" w:space="0" w:color="auto"/>
        <w:right w:val="none" w:sz="0" w:space="0" w:color="auto"/>
      </w:divBdr>
    </w:div>
    <w:div w:id="1019549277">
      <w:bodyDiv w:val="1"/>
      <w:marLeft w:val="0"/>
      <w:marRight w:val="0"/>
      <w:marTop w:val="0"/>
      <w:marBottom w:val="0"/>
      <w:divBdr>
        <w:top w:val="none" w:sz="0" w:space="0" w:color="auto"/>
        <w:left w:val="none" w:sz="0" w:space="0" w:color="auto"/>
        <w:bottom w:val="none" w:sz="0" w:space="0" w:color="auto"/>
        <w:right w:val="none" w:sz="0" w:space="0" w:color="auto"/>
      </w:divBdr>
    </w:div>
    <w:div w:id="1044519600">
      <w:bodyDiv w:val="1"/>
      <w:marLeft w:val="0"/>
      <w:marRight w:val="0"/>
      <w:marTop w:val="0"/>
      <w:marBottom w:val="0"/>
      <w:divBdr>
        <w:top w:val="none" w:sz="0" w:space="0" w:color="auto"/>
        <w:left w:val="none" w:sz="0" w:space="0" w:color="auto"/>
        <w:bottom w:val="none" w:sz="0" w:space="0" w:color="auto"/>
        <w:right w:val="none" w:sz="0" w:space="0" w:color="auto"/>
      </w:divBdr>
    </w:div>
    <w:div w:id="1172138887">
      <w:bodyDiv w:val="1"/>
      <w:marLeft w:val="0"/>
      <w:marRight w:val="0"/>
      <w:marTop w:val="0"/>
      <w:marBottom w:val="0"/>
      <w:divBdr>
        <w:top w:val="none" w:sz="0" w:space="0" w:color="auto"/>
        <w:left w:val="none" w:sz="0" w:space="0" w:color="auto"/>
        <w:bottom w:val="none" w:sz="0" w:space="0" w:color="auto"/>
        <w:right w:val="none" w:sz="0" w:space="0" w:color="auto"/>
      </w:divBdr>
    </w:div>
    <w:div w:id="1185679598">
      <w:bodyDiv w:val="1"/>
      <w:marLeft w:val="0"/>
      <w:marRight w:val="0"/>
      <w:marTop w:val="0"/>
      <w:marBottom w:val="0"/>
      <w:divBdr>
        <w:top w:val="none" w:sz="0" w:space="0" w:color="auto"/>
        <w:left w:val="none" w:sz="0" w:space="0" w:color="auto"/>
        <w:bottom w:val="none" w:sz="0" w:space="0" w:color="auto"/>
        <w:right w:val="none" w:sz="0" w:space="0" w:color="auto"/>
      </w:divBdr>
    </w:div>
    <w:div w:id="1199659894">
      <w:bodyDiv w:val="1"/>
      <w:marLeft w:val="0"/>
      <w:marRight w:val="0"/>
      <w:marTop w:val="0"/>
      <w:marBottom w:val="0"/>
      <w:divBdr>
        <w:top w:val="none" w:sz="0" w:space="0" w:color="auto"/>
        <w:left w:val="none" w:sz="0" w:space="0" w:color="auto"/>
        <w:bottom w:val="none" w:sz="0" w:space="0" w:color="auto"/>
        <w:right w:val="none" w:sz="0" w:space="0" w:color="auto"/>
      </w:divBdr>
    </w:div>
    <w:div w:id="1233202325">
      <w:bodyDiv w:val="1"/>
      <w:marLeft w:val="0"/>
      <w:marRight w:val="0"/>
      <w:marTop w:val="0"/>
      <w:marBottom w:val="0"/>
      <w:divBdr>
        <w:top w:val="none" w:sz="0" w:space="0" w:color="auto"/>
        <w:left w:val="none" w:sz="0" w:space="0" w:color="auto"/>
        <w:bottom w:val="none" w:sz="0" w:space="0" w:color="auto"/>
        <w:right w:val="none" w:sz="0" w:space="0" w:color="auto"/>
      </w:divBdr>
    </w:div>
    <w:div w:id="1312782737">
      <w:bodyDiv w:val="1"/>
      <w:marLeft w:val="0"/>
      <w:marRight w:val="0"/>
      <w:marTop w:val="0"/>
      <w:marBottom w:val="0"/>
      <w:divBdr>
        <w:top w:val="none" w:sz="0" w:space="0" w:color="auto"/>
        <w:left w:val="none" w:sz="0" w:space="0" w:color="auto"/>
        <w:bottom w:val="none" w:sz="0" w:space="0" w:color="auto"/>
        <w:right w:val="none" w:sz="0" w:space="0" w:color="auto"/>
      </w:divBdr>
    </w:div>
    <w:div w:id="1377002181">
      <w:bodyDiv w:val="1"/>
      <w:marLeft w:val="0"/>
      <w:marRight w:val="0"/>
      <w:marTop w:val="0"/>
      <w:marBottom w:val="0"/>
      <w:divBdr>
        <w:top w:val="none" w:sz="0" w:space="0" w:color="auto"/>
        <w:left w:val="none" w:sz="0" w:space="0" w:color="auto"/>
        <w:bottom w:val="none" w:sz="0" w:space="0" w:color="auto"/>
        <w:right w:val="none" w:sz="0" w:space="0" w:color="auto"/>
      </w:divBdr>
    </w:div>
    <w:div w:id="1408456735">
      <w:bodyDiv w:val="1"/>
      <w:marLeft w:val="0"/>
      <w:marRight w:val="0"/>
      <w:marTop w:val="0"/>
      <w:marBottom w:val="0"/>
      <w:divBdr>
        <w:top w:val="none" w:sz="0" w:space="0" w:color="auto"/>
        <w:left w:val="none" w:sz="0" w:space="0" w:color="auto"/>
        <w:bottom w:val="none" w:sz="0" w:space="0" w:color="auto"/>
        <w:right w:val="none" w:sz="0" w:space="0" w:color="auto"/>
      </w:divBdr>
    </w:div>
    <w:div w:id="1745027137">
      <w:bodyDiv w:val="1"/>
      <w:marLeft w:val="0"/>
      <w:marRight w:val="0"/>
      <w:marTop w:val="0"/>
      <w:marBottom w:val="0"/>
      <w:divBdr>
        <w:top w:val="none" w:sz="0" w:space="0" w:color="auto"/>
        <w:left w:val="none" w:sz="0" w:space="0" w:color="auto"/>
        <w:bottom w:val="none" w:sz="0" w:space="0" w:color="auto"/>
        <w:right w:val="none" w:sz="0" w:space="0" w:color="auto"/>
      </w:divBdr>
    </w:div>
    <w:div w:id="18752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rschutzverein.at/presset" TargetMode="External"/><Relationship Id="rId5" Type="http://schemas.openxmlformats.org/officeDocument/2006/relationships/styles" Target="styles.xml"/><Relationship Id="rId10" Type="http://schemas.openxmlformats.org/officeDocument/2006/relationships/hyperlink" Target="https://youtu.be/X1lU_b_U5mQ" TargetMode="External"/><Relationship Id="rId4" Type="http://schemas.openxmlformats.org/officeDocument/2006/relationships/numbering" Target="numbering.xml"/><Relationship Id="rId9" Type="http://schemas.openxmlformats.org/officeDocument/2006/relationships/hyperlink" Target="https://tierschutzverein.at/presse/assisi-hof-stockera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702DA452-EA1D-4857-8BBB-C1A725700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25B04-D5A5-41FD-9091-4100585428BC}">
  <ds:schemaRefs>
    <ds:schemaRef ds:uri="http://schemas.microsoft.com/sharepoint/v3/contenttype/forms"/>
  </ds:schemaRefs>
</ds:datastoreItem>
</file>

<file path=customXml/itemProps3.xml><?xml version="1.0" encoding="utf-8"?>
<ds:datastoreItem xmlns:ds="http://schemas.openxmlformats.org/officeDocument/2006/customXml" ds:itemID="{6F87BC10-8288-4313-90FE-F2CBC47E4747}">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71</cp:revision>
  <dcterms:created xsi:type="dcterms:W3CDTF">2024-08-29T12:51:00Z</dcterms:created>
  <dcterms:modified xsi:type="dcterms:W3CDTF">2024-09-03T07:30:00Z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