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C71C" w14:textId="77777777" w:rsidR="00FE4683" w:rsidRDefault="00FE4683" w:rsidP="00791BED">
      <w:pPr>
        <w:rPr>
          <w:b/>
          <w:bCs/>
        </w:rPr>
      </w:pPr>
    </w:p>
    <w:p w14:paraId="3D7D2206" w14:textId="77777777" w:rsidR="00FE4683" w:rsidRDefault="00FE4683" w:rsidP="00791BED">
      <w:pPr>
        <w:rPr>
          <w:b/>
          <w:bCs/>
        </w:rPr>
      </w:pPr>
      <w:r w:rsidRPr="00FE4683">
        <w:rPr>
          <w:b/>
          <w:bCs/>
        </w:rPr>
        <w:t>Hündin Mila und ihrer Welpen schlägt internationale Wellen</w:t>
      </w:r>
    </w:p>
    <w:p w14:paraId="48DC8E38" w14:textId="04293FB1" w:rsidR="00791BED" w:rsidRDefault="00791BED" w:rsidP="00791BED">
      <w:pPr>
        <w:rPr>
          <w:b/>
          <w:bCs/>
        </w:rPr>
      </w:pPr>
      <w:r w:rsidRPr="00791BED">
        <w:rPr>
          <w:b/>
          <w:bCs/>
        </w:rPr>
        <w:t xml:space="preserve">Schicksal der ausgesetzten Hündin Mila </w:t>
      </w:r>
      <w:r>
        <w:rPr>
          <w:b/>
          <w:bCs/>
        </w:rPr>
        <w:t xml:space="preserve">und ihrer Welpen </w:t>
      </w:r>
      <w:r w:rsidRPr="00791BED">
        <w:rPr>
          <w:b/>
          <w:bCs/>
        </w:rPr>
        <w:t>erschüttert selbst PETA – 1.000 Euro Belohnung für Hinweise auf Täter</w:t>
      </w:r>
    </w:p>
    <w:p w14:paraId="7334E62D" w14:textId="77777777" w:rsidR="008817E6" w:rsidRPr="00791BED" w:rsidRDefault="008817E6" w:rsidP="00791BED">
      <w:pPr>
        <w:rPr>
          <w:b/>
          <w:bCs/>
        </w:rPr>
      </w:pPr>
    </w:p>
    <w:p w14:paraId="5048DE13" w14:textId="7584A027" w:rsidR="00791BED" w:rsidRDefault="00791BED" w:rsidP="00791BED">
      <w:r w:rsidRPr="00791BED">
        <w:t xml:space="preserve">Der </w:t>
      </w:r>
      <w:r w:rsidRPr="00791BED">
        <w:rPr>
          <w:b/>
          <w:bCs/>
        </w:rPr>
        <w:t>Österreichische Tierschutzverein</w:t>
      </w:r>
      <w:r w:rsidRPr="00791BED">
        <w:t xml:space="preserve"> hat die schwer gezeichnete Hündin </w:t>
      </w:r>
      <w:r w:rsidRPr="00791BED">
        <w:rPr>
          <w:i/>
          <w:iCs/>
        </w:rPr>
        <w:t>Mila</w:t>
      </w:r>
      <w:r w:rsidRPr="00791BED">
        <w:t xml:space="preserve"> und ihre neun Welpen im niederösterreichischen Weinviertel gerettet, nachdem sie an einer Tankstelle grausam worden waren. Die Tierfamilie war unterkühlt, hungrig und krank – doch dank der schnellen Hilfe des Tierschutzvereins befinden sich die Tiere nun in Sicherheit im </w:t>
      </w:r>
      <w:r w:rsidRPr="00791BED">
        <w:rPr>
          <w:b/>
          <w:bCs/>
        </w:rPr>
        <w:t>Assisi-Hof Stockerau</w:t>
      </w:r>
      <w:r w:rsidRPr="00791BED">
        <w:t>.</w:t>
      </w:r>
    </w:p>
    <w:p w14:paraId="77C51DD6" w14:textId="77777777" w:rsidR="008817E6" w:rsidRPr="00791BED" w:rsidRDefault="008817E6" w:rsidP="00791BED"/>
    <w:p w14:paraId="167C4FAE" w14:textId="5CCD43E2" w:rsidR="00791BED" w:rsidRPr="00791BED" w:rsidRDefault="00791BED" w:rsidP="00791BED">
      <w:r w:rsidRPr="00791BED">
        <w:t xml:space="preserve">Der Fall sorgte österreichweit für Entsetzen – und hat nun auch </w:t>
      </w:r>
      <w:r w:rsidRPr="00791BED">
        <w:rPr>
          <w:b/>
          <w:bCs/>
        </w:rPr>
        <w:t>PETA Deutschland</w:t>
      </w:r>
      <w:r w:rsidRPr="00791BED">
        <w:t xml:space="preserve"> tief bewegt: Die Tierrechtsorganisation hat eine </w:t>
      </w:r>
      <w:r w:rsidRPr="00791BED">
        <w:rPr>
          <w:b/>
          <w:bCs/>
        </w:rPr>
        <w:t>Belohnung von 1.000 Euro</w:t>
      </w:r>
      <w:r w:rsidRPr="00791BED">
        <w:t xml:space="preserve"> für Hinweise ausgesetzt, die zur rechtskräftigen Verurteilung der verantwortlichen Person oder Personen führen.</w:t>
      </w:r>
    </w:p>
    <w:p w14:paraId="3A097258" w14:textId="440C5A79" w:rsidR="00791BED" w:rsidRPr="00791BED" w:rsidRDefault="00791BED" w:rsidP="00791BED"/>
    <w:p w14:paraId="17747349" w14:textId="77777777" w:rsidR="00791BED" w:rsidRPr="00791BED" w:rsidRDefault="00791BED" w:rsidP="00791BED">
      <w:pPr>
        <w:rPr>
          <w:b/>
          <w:bCs/>
        </w:rPr>
      </w:pPr>
      <w:r w:rsidRPr="00791BED">
        <w:rPr>
          <w:b/>
          <w:bCs/>
        </w:rPr>
        <w:t>Österreichischer Tierschutzverein rettete Mila und ihre Welpen aus größter Not</w:t>
      </w:r>
    </w:p>
    <w:p w14:paraId="69777EC6" w14:textId="77777777" w:rsidR="00791BED" w:rsidRPr="00791BED" w:rsidRDefault="00791BED" w:rsidP="00791BED">
      <w:r w:rsidRPr="00791BED">
        <w:t xml:space="preserve">Als die Mitarbeiterinnen und Mitarbeiter des Österreichischen Tierschutzvereins von dem schockierenden Fund erfuhren, reagierten sie sofort. Die Hündin </w:t>
      </w:r>
      <w:r w:rsidRPr="00791BED">
        <w:rPr>
          <w:i/>
          <w:iCs/>
        </w:rPr>
        <w:t>Mila</w:t>
      </w:r>
      <w:r w:rsidRPr="00791BED">
        <w:t xml:space="preserve"> und ihre neun Welpen waren stark unterkühlt, geschwächt und litten unter massivem Parasitenbefall.</w:t>
      </w:r>
      <w:r w:rsidRPr="00791BED">
        <w:br/>
        <w:t>„</w:t>
      </w:r>
      <w:r w:rsidRPr="00791BED">
        <w:rPr>
          <w:i/>
          <w:iCs/>
        </w:rPr>
        <w:t>Mila muss Schreckliches durchgemacht haben, doch sie kämpft tapfer weiter. Ohne unsere rasche Hilfe hätten sie und ihre Welpen keine Überlebenschance gehabt</w:t>
      </w:r>
      <w:r w:rsidRPr="00791BED">
        <w:t xml:space="preserve">“, erklärt </w:t>
      </w:r>
      <w:r w:rsidRPr="00791BED">
        <w:rPr>
          <w:b/>
          <w:bCs/>
        </w:rPr>
        <w:t>Stephanie Lang</w:t>
      </w:r>
      <w:r w:rsidRPr="00791BED">
        <w:t>, Leiterin des Assisi-Hofs in Stockerau.</w:t>
      </w:r>
    </w:p>
    <w:p w14:paraId="2847682B" w14:textId="77777777" w:rsidR="00791BED" w:rsidRPr="00791BED" w:rsidRDefault="00791BED" w:rsidP="00791BED">
      <w:r w:rsidRPr="00791BED">
        <w:t xml:space="preserve">Trotz intensiver tierärztlicher Betreuung überlebten nur vier der neun Welpen: </w:t>
      </w:r>
      <w:r w:rsidRPr="00791BED">
        <w:rPr>
          <w:b/>
          <w:bCs/>
        </w:rPr>
        <w:t>Snow, Curly, Hanni und Bailys</w:t>
      </w:r>
      <w:r w:rsidRPr="00791BED">
        <w:t>. Diese kleinen Kämpfer erholen sich langsam und entdecken bereits neugierig ihre Umgebung – ein kleines Wunder nach einem grausamen Start ins Leben.</w:t>
      </w:r>
    </w:p>
    <w:p w14:paraId="56740539" w14:textId="28F7B750" w:rsidR="00791BED" w:rsidRPr="00791BED" w:rsidRDefault="00791BED" w:rsidP="00791BED"/>
    <w:p w14:paraId="3BF9401D" w14:textId="77777777" w:rsidR="00791BED" w:rsidRPr="00791BED" w:rsidRDefault="00791BED" w:rsidP="00791BED">
      <w:pPr>
        <w:rPr>
          <w:b/>
          <w:bCs/>
        </w:rPr>
      </w:pPr>
      <w:r w:rsidRPr="00791BED">
        <w:rPr>
          <w:b/>
          <w:bCs/>
        </w:rPr>
        <w:t>Mutterhündin weiter in Behandlung – Herkunft gibt Rätsel auf</w:t>
      </w:r>
    </w:p>
    <w:p w14:paraId="641D5B4B" w14:textId="77777777" w:rsidR="00791BED" w:rsidRPr="00791BED" w:rsidRDefault="00791BED" w:rsidP="00791BED">
      <w:r w:rsidRPr="00791BED">
        <w:rPr>
          <w:i/>
          <w:iCs/>
        </w:rPr>
        <w:t>Mila</w:t>
      </w:r>
      <w:r w:rsidRPr="00791BED">
        <w:t xml:space="preserve"> steht weiterhin unter tierärztlicher Beobachtung. Sie leidet an den Folgen des Parasitenbefalls und zeigt Blut im Kot – ein ernstes Warnsignal, das derzeit medizinisch abgeklärt wird.</w:t>
      </w:r>
      <w:r w:rsidRPr="00791BED">
        <w:br/>
        <w:t xml:space="preserve">Eine Chipkontrolle ergab, dass die Hündin ursprünglich aus </w:t>
      </w:r>
      <w:r w:rsidRPr="00791BED">
        <w:rPr>
          <w:b/>
          <w:bCs/>
        </w:rPr>
        <w:t>Ungarn</w:t>
      </w:r>
      <w:r w:rsidRPr="00791BED">
        <w:t xml:space="preserve"> stammt. Wie sie nach Niederösterreich kam, ist unklar. Es besteht der Verdacht, dass sie </w:t>
      </w:r>
      <w:r w:rsidRPr="00791BED">
        <w:rPr>
          <w:b/>
          <w:bCs/>
        </w:rPr>
        <w:t>ausgesetzt wurde, weil sie trächtig war</w:t>
      </w:r>
      <w:r w:rsidRPr="00791BED">
        <w:t xml:space="preserve"> – eine Verantwortung, der sich jemand entziehen wollte.</w:t>
      </w:r>
    </w:p>
    <w:p w14:paraId="55444661" w14:textId="42404C5B" w:rsidR="00791BED" w:rsidRPr="00791BED" w:rsidRDefault="00791BED" w:rsidP="00791BED"/>
    <w:p w14:paraId="374CD3ED" w14:textId="77777777" w:rsidR="00791BED" w:rsidRPr="00791BED" w:rsidRDefault="00791BED" w:rsidP="00791BED">
      <w:pPr>
        <w:rPr>
          <w:b/>
          <w:bCs/>
        </w:rPr>
      </w:pPr>
      <w:r w:rsidRPr="00791BED">
        <w:rPr>
          <w:b/>
          <w:bCs/>
        </w:rPr>
        <w:t>Tierquälerei ist kein Kavaliersdelikt</w:t>
      </w:r>
    </w:p>
    <w:p w14:paraId="196AF907" w14:textId="77777777" w:rsidR="00791BED" w:rsidRPr="00791BED" w:rsidRDefault="00791BED" w:rsidP="00791BED">
      <w:r w:rsidRPr="00791BED">
        <w:t xml:space="preserve">Das Aussetzen von Tieren ist in Österreich eine </w:t>
      </w:r>
      <w:r w:rsidRPr="00791BED">
        <w:rPr>
          <w:b/>
          <w:bCs/>
        </w:rPr>
        <w:t>strafbare Form der Tierquälerei</w:t>
      </w:r>
      <w:r w:rsidRPr="00791BED">
        <w:t>. Der Österreichische Tierschutzverein appelliert eindringlich an die Bevölkerung, solche Fälle sofort zu melden und Zivilcourage zu zeigen.</w:t>
      </w:r>
    </w:p>
    <w:p w14:paraId="79D49EF8" w14:textId="77777777" w:rsidR="00A722C3" w:rsidRDefault="00A722C3"/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ED"/>
    <w:rsid w:val="001C7F16"/>
    <w:rsid w:val="00791BED"/>
    <w:rsid w:val="008817E6"/>
    <w:rsid w:val="008847C4"/>
    <w:rsid w:val="00A722C3"/>
    <w:rsid w:val="00DC7D3B"/>
    <w:rsid w:val="00E53814"/>
    <w:rsid w:val="00E67978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DE0B"/>
  <w15:chartTrackingRefBased/>
  <w15:docId w15:val="{C02A57A8-86C6-4CFA-9952-1446D91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1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B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B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B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B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B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B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B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B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B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B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B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B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B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B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1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1B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B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1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1B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1B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1B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B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1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36fad3c74279b0f2b69cada154958deb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0fba3a607aeead57c8db53304ff1e8bf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B9FFA-5C5E-4BF8-8D71-50651DF37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D5233-84C0-4A05-9E1C-C2FFA1A2B5FF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E3EFE0C1-C235-41BE-B84C-DB153FF70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6</cp:revision>
  <dcterms:created xsi:type="dcterms:W3CDTF">2025-10-31T08:34:00Z</dcterms:created>
  <dcterms:modified xsi:type="dcterms:W3CDTF">2025-10-31T09:18:00Z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