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B79FB" w14:textId="4CABE72A" w:rsidR="007458AF" w:rsidRDefault="00216FDC" w:rsidP="007458AF">
      <w:pPr>
        <w:spacing w:after="0" w:line="240" w:lineRule="auto"/>
        <w:rPr>
          <w:b/>
          <w:bCs/>
        </w:rPr>
      </w:pPr>
      <w:r w:rsidRPr="00216FDC">
        <w:rPr>
          <w:b/>
          <w:bCs/>
        </w:rPr>
        <w:t xml:space="preserve">Betreff / </w:t>
      </w:r>
      <w:r w:rsidR="00254DB1" w:rsidRPr="00254DB1">
        <w:rPr>
          <w:b/>
          <w:bCs/>
        </w:rPr>
        <w:t xml:space="preserve">Österreichischer Tierschutzverein: </w:t>
      </w:r>
      <w:r w:rsidR="006A7FE2">
        <w:rPr>
          <w:b/>
          <w:bCs/>
        </w:rPr>
        <w:t>Europa handelt</w:t>
      </w:r>
      <w:r w:rsidR="00254DB1" w:rsidRPr="00254DB1">
        <w:rPr>
          <w:b/>
          <w:bCs/>
        </w:rPr>
        <w:t xml:space="preserve">, </w:t>
      </w:r>
      <w:r w:rsidR="006A7FE2">
        <w:rPr>
          <w:b/>
          <w:bCs/>
        </w:rPr>
        <w:t>Wien</w:t>
      </w:r>
      <w:r w:rsidR="00254DB1" w:rsidRPr="00254DB1">
        <w:rPr>
          <w:b/>
          <w:bCs/>
        </w:rPr>
        <w:t xml:space="preserve"> schweigt weiter zu Fiakern</w:t>
      </w:r>
    </w:p>
    <w:p w14:paraId="060CFD49" w14:textId="77777777" w:rsidR="007458AF" w:rsidRPr="007458AF" w:rsidRDefault="007458AF" w:rsidP="007458AF">
      <w:pPr>
        <w:spacing w:after="0" w:line="240" w:lineRule="auto"/>
        <w:rPr>
          <w:b/>
          <w:bCs/>
        </w:rPr>
      </w:pPr>
    </w:p>
    <w:p w14:paraId="68C9B4F9" w14:textId="16F000DC" w:rsidR="0087566E" w:rsidRPr="0087566E" w:rsidRDefault="0087566E" w:rsidP="0087566E">
      <w:pPr>
        <w:spacing w:after="0" w:line="240" w:lineRule="auto"/>
        <w:rPr>
          <w:b/>
          <w:bCs/>
        </w:rPr>
      </w:pPr>
      <w:r w:rsidRPr="0087566E">
        <w:rPr>
          <w:b/>
          <w:bCs/>
        </w:rPr>
        <w:t>OTS (Wien), 0</w:t>
      </w:r>
      <w:r w:rsidR="000A3E7E">
        <w:rPr>
          <w:b/>
          <w:bCs/>
        </w:rPr>
        <w:t>4</w:t>
      </w:r>
      <w:r w:rsidRPr="0087566E">
        <w:rPr>
          <w:b/>
          <w:bCs/>
        </w:rPr>
        <w:t xml:space="preserve">.08.2026 – </w:t>
      </w:r>
      <w:r w:rsidR="005B3414" w:rsidRPr="005B3414">
        <w:rPr>
          <w:b/>
          <w:bCs/>
        </w:rPr>
        <w:t xml:space="preserve">Während Europa umdenkt, hüllt sich Wien in Schweigen: </w:t>
      </w:r>
      <w:r w:rsidRPr="0087566E">
        <w:rPr>
          <w:b/>
          <w:bCs/>
        </w:rPr>
        <w:t xml:space="preserve">Mitten in der aktuellen Hitzewelle wartet der Österreichische Tierschutzverein noch immer auf eine Antwort der Stadt Wien auf 20.000 Unterschriften gegen Fiaker im Wiener Straßenverkehr. Während Prag Pferdekutschen aus dem Stadtzentrum verbannt hat, Brüssel auf elektrische Kutschen umgestiegen ist und in </w:t>
      </w:r>
      <w:r w:rsidR="0050220A">
        <w:rPr>
          <w:b/>
          <w:bCs/>
        </w:rPr>
        <w:t>Rom</w:t>
      </w:r>
      <w:r w:rsidRPr="0087566E">
        <w:rPr>
          <w:b/>
          <w:bCs/>
        </w:rPr>
        <w:t xml:space="preserve"> ein Verbot touristischer Pferdekutschen diskutiert wird, gibt es aus dem Wiener Rathaus weiterhin keine Stellungnahme zu Fiakern.</w:t>
      </w:r>
    </w:p>
    <w:p w14:paraId="284E682B" w14:textId="2A476D43" w:rsidR="007458AF" w:rsidRDefault="007458AF" w:rsidP="00216FDC">
      <w:pPr>
        <w:spacing w:after="0" w:line="240" w:lineRule="auto"/>
        <w:rPr>
          <w:b/>
          <w:bCs/>
        </w:rPr>
      </w:pPr>
    </w:p>
    <w:p w14:paraId="38452C41" w14:textId="0FC01621" w:rsidR="00D854AC" w:rsidRDefault="002A0675" w:rsidP="00D854AC">
      <w:pPr>
        <w:spacing w:after="0" w:line="240" w:lineRule="auto"/>
      </w:pPr>
      <w:r w:rsidRPr="002A0675">
        <w:t xml:space="preserve">Vor wenigen Wochen hat der </w:t>
      </w:r>
      <w:r w:rsidRPr="00EE00F8">
        <w:rPr>
          <w:b/>
          <w:bCs/>
        </w:rPr>
        <w:t xml:space="preserve">Österreichische Tierschutzverein </w:t>
      </w:r>
      <w:r w:rsidR="006F6691" w:rsidRPr="006F6691">
        <w:t>über</w:t>
      </w:r>
      <w:r w:rsidR="006F6691">
        <w:rPr>
          <w:b/>
          <w:bCs/>
        </w:rPr>
        <w:t xml:space="preserve"> </w:t>
      </w:r>
      <w:r w:rsidRPr="002A0675">
        <w:rPr>
          <w:b/>
          <w:bCs/>
        </w:rPr>
        <w:t>20.000 Unterschriften</w:t>
      </w:r>
      <w:r w:rsidRPr="002A0675">
        <w:t xml:space="preserve"> </w:t>
      </w:r>
      <w:r w:rsidR="00CD0B07">
        <w:t xml:space="preserve">an die Stadt Wien </w:t>
      </w:r>
      <w:r w:rsidRPr="002A0675">
        <w:t xml:space="preserve">übergeben. Trotz der </w:t>
      </w:r>
      <w:r w:rsidRPr="00EE00F8">
        <w:t>laufenden</w:t>
      </w:r>
      <w:r w:rsidRPr="002A0675">
        <w:rPr>
          <w:b/>
          <w:bCs/>
        </w:rPr>
        <w:t xml:space="preserve"> Hitzewelle</w:t>
      </w:r>
      <w:r w:rsidRPr="002A0675">
        <w:t xml:space="preserve"> und der anhaltenden öffentlichen Debatte wartet die Bevölkerung bis heute auf eine </w:t>
      </w:r>
      <w:r w:rsidRPr="002A0675">
        <w:rPr>
          <w:b/>
          <w:bCs/>
        </w:rPr>
        <w:t>Antwort</w:t>
      </w:r>
      <w:r w:rsidRPr="002A0675">
        <w:t xml:space="preserve"> aus dem Rathaus. In einem aktuellen </w:t>
      </w:r>
      <w:r w:rsidRPr="002A0675">
        <w:rPr>
          <w:b/>
          <w:bCs/>
        </w:rPr>
        <w:t>Instagram-Video</w:t>
      </w:r>
      <w:r w:rsidRPr="002A0675">
        <w:t xml:space="preserve"> ruft der Österreichische Tierschutzverein daher dazu auf, </w:t>
      </w:r>
      <w:r w:rsidR="00E83973">
        <w:t xml:space="preserve">Wiens </w:t>
      </w:r>
      <w:r w:rsidRPr="002A0675">
        <w:t>Bürgermeister</w:t>
      </w:r>
      <w:r w:rsidR="00E83973">
        <w:t xml:space="preserve"> </w:t>
      </w:r>
      <w:r w:rsidRPr="002A0675">
        <w:t>unter</w:t>
      </w:r>
      <w:r>
        <w:t xml:space="preserve"> </w:t>
      </w:r>
      <w:r w:rsidRPr="002A0675">
        <w:rPr>
          <w:b/>
          <w:bCs/>
        </w:rPr>
        <w:t>@michaelludwig_official</w:t>
      </w:r>
      <w:r w:rsidRPr="002A0675">
        <w:t xml:space="preserve"> </w:t>
      </w:r>
      <w:r w:rsidR="00960685">
        <w:t xml:space="preserve">und </w:t>
      </w:r>
      <w:r w:rsidR="00960685" w:rsidRPr="00960685">
        <w:rPr>
          <w:b/>
          <w:bCs/>
        </w:rPr>
        <w:t>@stadtwien</w:t>
      </w:r>
      <w:r w:rsidR="00960685">
        <w:t xml:space="preserve"> </w:t>
      </w:r>
      <w:r w:rsidRPr="002A0675">
        <w:t xml:space="preserve">zu einer öffentlichen </w:t>
      </w:r>
      <w:r w:rsidRPr="002A0675">
        <w:rPr>
          <w:b/>
          <w:bCs/>
        </w:rPr>
        <w:t>Stellungnahme</w:t>
      </w:r>
      <w:r w:rsidRPr="002A0675">
        <w:t xml:space="preserve"> aufzufordern.</w:t>
      </w:r>
    </w:p>
    <w:p w14:paraId="47529A8D" w14:textId="77777777" w:rsidR="002A0675" w:rsidRPr="002A0675" w:rsidRDefault="002A0675" w:rsidP="00D854AC">
      <w:pPr>
        <w:spacing w:after="0" w:line="240" w:lineRule="auto"/>
      </w:pPr>
    </w:p>
    <w:p w14:paraId="75CD7FE4" w14:textId="71EAD808" w:rsidR="00D854AC" w:rsidRPr="001971FE" w:rsidRDefault="001971FE" w:rsidP="00CF7F99">
      <w:pPr>
        <w:pStyle w:val="KeinLeerraum"/>
        <w:rPr>
          <w:b/>
          <w:bCs/>
        </w:rPr>
      </w:pPr>
      <w:r w:rsidRPr="001971FE">
        <w:rPr>
          <w:b/>
          <w:bCs/>
        </w:rPr>
        <w:t>ANDERE STÄDTE ZIEHEN KONSEQUENZEN</w:t>
      </w:r>
    </w:p>
    <w:p w14:paraId="076ABA57" w14:textId="65CA7A7D" w:rsidR="00941165" w:rsidRPr="00941165" w:rsidRDefault="00941165" w:rsidP="00941165">
      <w:pPr>
        <w:spacing w:after="0" w:line="240" w:lineRule="auto"/>
      </w:pPr>
      <w:r w:rsidRPr="00941165">
        <w:t xml:space="preserve">In </w:t>
      </w:r>
      <w:r w:rsidRPr="00941165">
        <w:rPr>
          <w:b/>
          <w:bCs/>
        </w:rPr>
        <w:t>Prag</w:t>
      </w:r>
      <w:r w:rsidRPr="00941165">
        <w:t xml:space="preserve"> wurden Pferdekutschen im Stadtzentrum abgeschafft. Dem Schritt war eine Petition mit mehr als </w:t>
      </w:r>
      <w:r w:rsidRPr="00941165">
        <w:rPr>
          <w:b/>
          <w:bCs/>
        </w:rPr>
        <w:t>16.000 Unterschriften</w:t>
      </w:r>
      <w:r w:rsidRPr="00941165">
        <w:t xml:space="preserve"> vorausgegangen. </w:t>
      </w:r>
      <w:r w:rsidRPr="00941165">
        <w:rPr>
          <w:b/>
          <w:bCs/>
        </w:rPr>
        <w:t>Brüssel</w:t>
      </w:r>
      <w:r w:rsidRPr="00941165">
        <w:t xml:space="preserve"> setzt mittlerweile auf </w:t>
      </w:r>
      <w:r w:rsidRPr="00941165">
        <w:rPr>
          <w:b/>
          <w:bCs/>
        </w:rPr>
        <w:t>elektrische Kutschen</w:t>
      </w:r>
      <w:r w:rsidRPr="00941165">
        <w:t xml:space="preserve"> statt auf Pferde. </w:t>
      </w:r>
      <w:r w:rsidR="00975CB6" w:rsidRPr="00975CB6">
        <w:t xml:space="preserve">In </w:t>
      </w:r>
      <w:r w:rsidR="00975CB6" w:rsidRPr="00975CB6">
        <w:rPr>
          <w:b/>
          <w:bCs/>
        </w:rPr>
        <w:t>Rom</w:t>
      </w:r>
      <w:r w:rsidR="00975CB6" w:rsidRPr="00975CB6">
        <w:t xml:space="preserve"> wurde erst vergangene Woche ein </w:t>
      </w:r>
      <w:r w:rsidR="00975CB6" w:rsidRPr="00975CB6">
        <w:rPr>
          <w:b/>
          <w:bCs/>
        </w:rPr>
        <w:t>Gesetzesvorstoß</w:t>
      </w:r>
      <w:r w:rsidR="00975CB6" w:rsidRPr="00975CB6">
        <w:t xml:space="preserve"> eingebracht, der touristische Pferdekutschen verbieten soll.</w:t>
      </w:r>
      <w:r w:rsidR="00975CB6">
        <w:t xml:space="preserve"> </w:t>
      </w:r>
      <w:r w:rsidRPr="00941165">
        <w:t xml:space="preserve">Anfang Juli brach ein </w:t>
      </w:r>
      <w:r w:rsidRPr="00941165">
        <w:rPr>
          <w:b/>
          <w:bCs/>
        </w:rPr>
        <w:t>erschöpftes Kutschpferd</w:t>
      </w:r>
      <w:r w:rsidRPr="00941165">
        <w:t xml:space="preserve"> bei Temperaturen von </w:t>
      </w:r>
      <w:r w:rsidRPr="00077696">
        <w:rPr>
          <w:b/>
          <w:bCs/>
        </w:rPr>
        <w:t>über 30 Grad</w:t>
      </w:r>
      <w:r w:rsidRPr="00941165">
        <w:t xml:space="preserve"> im Zentrum der italienischen Hauptstadt auf offener Straße zusammen</w:t>
      </w:r>
      <w:r w:rsidR="00681217">
        <w:t>.</w:t>
      </w:r>
    </w:p>
    <w:p w14:paraId="67B05526" w14:textId="15CEAD7C" w:rsidR="00D854AC" w:rsidRDefault="00D854AC" w:rsidP="00D854AC">
      <w:pPr>
        <w:spacing w:after="0" w:line="240" w:lineRule="auto"/>
      </w:pPr>
    </w:p>
    <w:p w14:paraId="78625D75" w14:textId="338F34DB" w:rsidR="0048450D" w:rsidRPr="0048450D" w:rsidRDefault="008B301C" w:rsidP="0048450D">
      <w:pPr>
        <w:spacing w:after="0" w:line="240" w:lineRule="auto"/>
        <w:rPr>
          <w:b/>
          <w:bCs/>
        </w:rPr>
      </w:pPr>
      <w:r>
        <w:rPr>
          <w:b/>
          <w:bCs/>
        </w:rPr>
        <w:t>AKTUELLE</w:t>
      </w:r>
      <w:r w:rsidR="001971FE" w:rsidRPr="0048450D">
        <w:rPr>
          <w:b/>
          <w:bCs/>
        </w:rPr>
        <w:t xml:space="preserve"> HITZE</w:t>
      </w:r>
      <w:r>
        <w:rPr>
          <w:b/>
          <w:bCs/>
        </w:rPr>
        <w:t>WELLE</w:t>
      </w:r>
      <w:r w:rsidR="001971FE" w:rsidRPr="0048450D">
        <w:rPr>
          <w:b/>
          <w:bCs/>
        </w:rPr>
        <w:t xml:space="preserve"> FEHLT IN DER HITZESTUDIE</w:t>
      </w:r>
    </w:p>
    <w:p w14:paraId="78EF5C32" w14:textId="77777777" w:rsidR="0085630C" w:rsidRPr="0085630C" w:rsidRDefault="0085630C" w:rsidP="0085630C">
      <w:pPr>
        <w:spacing w:after="0" w:line="240" w:lineRule="auto"/>
      </w:pPr>
      <w:r w:rsidRPr="0085630C">
        <w:t xml:space="preserve">Der Österreichische Tierschutzverein verweist auf die laufende Studie </w:t>
      </w:r>
      <w:r w:rsidRPr="0085630C">
        <w:rPr>
          <w:b/>
          <w:bCs/>
        </w:rPr>
        <w:t>„Pferdenutzung in Zeiten des Klimawandels“</w:t>
      </w:r>
      <w:r w:rsidRPr="0085630C">
        <w:t xml:space="preserve">. Laut </w:t>
      </w:r>
      <w:r w:rsidRPr="0085630C">
        <w:rPr>
          <w:b/>
          <w:bCs/>
        </w:rPr>
        <w:t>Magistratsabteilung 60</w:t>
      </w:r>
      <w:r w:rsidRPr="0085630C">
        <w:t xml:space="preserve"> endeten die Erhebungen bereits Mitte Juni 2026. Die </w:t>
      </w:r>
      <w:r w:rsidRPr="00077696">
        <w:rPr>
          <w:b/>
          <w:bCs/>
        </w:rPr>
        <w:t>aktuelle Hitzewelle</w:t>
      </w:r>
      <w:r w:rsidRPr="0085630C">
        <w:t xml:space="preserve"> sowie der gesamte Juli sind damit </w:t>
      </w:r>
      <w:r w:rsidRPr="0085630C">
        <w:rPr>
          <w:b/>
          <w:bCs/>
        </w:rPr>
        <w:t>nicht Teil der Datenerhebung</w:t>
      </w:r>
      <w:r w:rsidRPr="0085630C">
        <w:t xml:space="preserve">. Gleichzeitig sind </w:t>
      </w:r>
      <w:proofErr w:type="spellStart"/>
      <w:r w:rsidRPr="0085630C">
        <w:t>Fiakerpferde</w:t>
      </w:r>
      <w:proofErr w:type="spellEnd"/>
      <w:r w:rsidRPr="0085630C">
        <w:t xml:space="preserve"> weiterhin bis zur geltenden </w:t>
      </w:r>
      <w:r w:rsidRPr="0085630C">
        <w:rPr>
          <w:b/>
          <w:bCs/>
        </w:rPr>
        <w:t>35-Grad-Grenze</w:t>
      </w:r>
      <w:r w:rsidRPr="0085630C">
        <w:t xml:space="preserve"> im Einsatz und müssen danach während der </w:t>
      </w:r>
      <w:r w:rsidRPr="0085630C">
        <w:rPr>
          <w:b/>
          <w:bCs/>
        </w:rPr>
        <w:t>heißesten Tageszeit</w:t>
      </w:r>
      <w:r w:rsidRPr="0085630C">
        <w:t xml:space="preserve"> zu ihren Stallungen am Stadtrand zurückgebracht werden.</w:t>
      </w:r>
    </w:p>
    <w:p w14:paraId="7295F007" w14:textId="77777777" w:rsidR="008A66FD" w:rsidRDefault="008A66FD" w:rsidP="00D854AC">
      <w:pPr>
        <w:spacing w:after="0" w:line="240" w:lineRule="auto"/>
      </w:pPr>
    </w:p>
    <w:p w14:paraId="55B5C53C" w14:textId="6D47B5D7" w:rsidR="004C527B" w:rsidRPr="004C527B" w:rsidRDefault="004322AA" w:rsidP="004C527B">
      <w:pPr>
        <w:spacing w:after="0" w:line="240" w:lineRule="auto"/>
        <w:rPr>
          <w:b/>
          <w:bCs/>
        </w:rPr>
      </w:pPr>
      <w:r>
        <w:rPr>
          <w:b/>
          <w:bCs/>
        </w:rPr>
        <w:t>STADT WIEN SOLL</w:t>
      </w:r>
      <w:r w:rsidR="001971FE" w:rsidRPr="004C527B">
        <w:rPr>
          <w:b/>
          <w:bCs/>
        </w:rPr>
        <w:t xml:space="preserve"> POSITION BEZIEHEN</w:t>
      </w:r>
    </w:p>
    <w:p w14:paraId="1F05DDC9" w14:textId="77777777" w:rsidR="00954272" w:rsidRPr="00954272" w:rsidRDefault="00954272" w:rsidP="00954272">
      <w:pPr>
        <w:spacing w:after="0" w:line="240" w:lineRule="auto"/>
      </w:pPr>
      <w:r w:rsidRPr="00954272">
        <w:t xml:space="preserve">„20.000 Menschen haben ihre Meinung bereits abgegeben. Ob Fiaker weiterhin im Wiener Straßenverkehr eingesetzt werden sollen, ist keine rein wissenschaftliche, sondern vor allem </w:t>
      </w:r>
      <w:r w:rsidRPr="00954272">
        <w:rPr>
          <w:b/>
          <w:bCs/>
        </w:rPr>
        <w:t>eine politische Entscheidung</w:t>
      </w:r>
      <w:r w:rsidRPr="00954272">
        <w:t>. Die Bevölkerung hat ein Recht darauf zu erfahren, welche Position die Stadt Wien dazu vertritt“, so der Österreichische Tierschutzverein.</w:t>
      </w:r>
    </w:p>
    <w:p w14:paraId="74134AE7" w14:textId="77777777" w:rsidR="00722390" w:rsidRPr="00F71CFA" w:rsidRDefault="00722390" w:rsidP="00D854AC">
      <w:pPr>
        <w:spacing w:after="0" w:line="240" w:lineRule="auto"/>
      </w:pPr>
    </w:p>
    <w:p w14:paraId="5652FF73" w14:textId="4D2587A4" w:rsidR="00C10C0E" w:rsidRPr="00311375" w:rsidRDefault="00624DC8" w:rsidP="00C10C0E">
      <w:pPr>
        <w:spacing w:after="0" w:line="240" w:lineRule="auto"/>
        <w:rPr>
          <w:b/>
          <w:bCs/>
        </w:rPr>
      </w:pPr>
      <w:r w:rsidRPr="00906C60">
        <w:rPr>
          <w:b/>
          <w:bCs/>
        </w:rPr>
        <w:t>Instagram</w:t>
      </w:r>
      <w:r w:rsidRPr="00217AD0">
        <w:t xml:space="preserve"> </w:t>
      </w:r>
      <w:r w:rsidR="00C10C0E" w:rsidRPr="00311375">
        <w:rPr>
          <w:b/>
          <w:bCs/>
        </w:rPr>
        <w:t>Aufruf @michaelludwig_official</w:t>
      </w:r>
      <w:r w:rsidR="00A10064">
        <w:rPr>
          <w:b/>
          <w:bCs/>
        </w:rPr>
        <w:t xml:space="preserve"> @stadtwien </w:t>
      </w:r>
    </w:p>
    <w:p w14:paraId="491EBBD7" w14:textId="4A5DC689" w:rsidR="00C10C0E" w:rsidRPr="006702E3" w:rsidRDefault="00463D13" w:rsidP="00C10C0E">
      <w:pPr>
        <w:pStyle w:val="Listenabsatz"/>
        <w:numPr>
          <w:ilvl w:val="0"/>
          <w:numId w:val="2"/>
        </w:numPr>
        <w:spacing w:after="0" w:line="240" w:lineRule="auto"/>
      </w:pPr>
      <w:hyperlink r:id="rId8" w:history="1">
        <w:r w:rsidRPr="003A2D13">
          <w:rPr>
            <w:rStyle w:val="Hyperlink"/>
          </w:rPr>
          <w:t>https://www.instagram.com/p/DbfXJJ5DnJN/</w:t>
        </w:r>
      </w:hyperlink>
      <w:r>
        <w:t xml:space="preserve"> </w:t>
      </w:r>
    </w:p>
    <w:p w14:paraId="3A07BFB9" w14:textId="77777777" w:rsidR="00C10C0E" w:rsidRDefault="00C10C0E" w:rsidP="00DF0EB2">
      <w:pPr>
        <w:spacing w:after="0" w:line="240" w:lineRule="auto"/>
        <w:rPr>
          <w:b/>
          <w:bCs/>
        </w:rPr>
      </w:pPr>
    </w:p>
    <w:p w14:paraId="58A4093D" w14:textId="307956E8" w:rsidR="0005088C" w:rsidRPr="0005088C" w:rsidRDefault="0005088C" w:rsidP="00DF0EB2">
      <w:pPr>
        <w:spacing w:after="0" w:line="240" w:lineRule="auto"/>
        <w:rPr>
          <w:b/>
          <w:bCs/>
        </w:rPr>
      </w:pPr>
      <w:r w:rsidRPr="0005088C">
        <w:rPr>
          <w:b/>
          <w:bCs/>
        </w:rPr>
        <w:t>Petition: Fiaker raus aus dem Straßenverkehr</w:t>
      </w:r>
    </w:p>
    <w:p w14:paraId="2A752557" w14:textId="2013F469" w:rsidR="0005088C" w:rsidRDefault="006A6906" w:rsidP="0005088C">
      <w:pPr>
        <w:pStyle w:val="Listenabsatz"/>
        <w:numPr>
          <w:ilvl w:val="0"/>
          <w:numId w:val="2"/>
        </w:numPr>
        <w:spacing w:after="0" w:line="240" w:lineRule="auto"/>
      </w:pPr>
      <w:hyperlink r:id="rId9" w:history="1">
        <w:r w:rsidRPr="00864DDA">
          <w:rPr>
            <w:rStyle w:val="Hyperlink"/>
          </w:rPr>
          <w:t>https://tierschutzverein.at/petitionen/fiaker/</w:t>
        </w:r>
      </w:hyperlink>
      <w:r>
        <w:t xml:space="preserve"> </w:t>
      </w:r>
    </w:p>
    <w:p w14:paraId="70FF4199" w14:textId="77777777" w:rsidR="00CF3C0D" w:rsidRPr="00C05829" w:rsidRDefault="00CF3C0D" w:rsidP="00CF3C0D">
      <w:pPr>
        <w:spacing w:after="0" w:line="240" w:lineRule="auto"/>
        <w:rPr>
          <w:b/>
          <w:bCs/>
        </w:rPr>
      </w:pPr>
    </w:p>
    <w:p w14:paraId="0B84749C" w14:textId="3CB4A86A" w:rsidR="00CF3C0D" w:rsidRDefault="00CF3C0D" w:rsidP="00CF3C0D">
      <w:pPr>
        <w:spacing w:after="0" w:line="240" w:lineRule="auto"/>
        <w:rPr>
          <w:b/>
          <w:bCs/>
          <w:szCs w:val="20"/>
        </w:rPr>
      </w:pPr>
      <w:r w:rsidRPr="00825AAE">
        <w:rPr>
          <w:b/>
          <w:bCs/>
          <w:szCs w:val="20"/>
        </w:rPr>
        <w:t>Kostenloser Foto-Download</w:t>
      </w:r>
      <w:r>
        <w:rPr>
          <w:b/>
          <w:bCs/>
          <w:szCs w:val="20"/>
        </w:rPr>
        <w:t xml:space="preserve"> (im Anhang</w:t>
      </w:r>
      <w:r w:rsidR="00FA149C">
        <w:rPr>
          <w:b/>
          <w:bCs/>
          <w:szCs w:val="20"/>
        </w:rPr>
        <w:t xml:space="preserve"> </w:t>
      </w:r>
      <w:r w:rsidR="0068327E">
        <w:rPr>
          <w:b/>
          <w:bCs/>
          <w:szCs w:val="20"/>
        </w:rPr>
        <w:t xml:space="preserve">auch </w:t>
      </w:r>
      <w:r w:rsidR="00FA149C">
        <w:rPr>
          <w:b/>
          <w:bCs/>
          <w:szCs w:val="20"/>
        </w:rPr>
        <w:t xml:space="preserve">für </w:t>
      </w:r>
      <w:r w:rsidR="0068327E">
        <w:rPr>
          <w:b/>
          <w:bCs/>
          <w:szCs w:val="20"/>
        </w:rPr>
        <w:t>Instagram</w:t>
      </w:r>
      <w:r>
        <w:rPr>
          <w:b/>
          <w:bCs/>
          <w:szCs w:val="20"/>
        </w:rPr>
        <w:t>)</w:t>
      </w:r>
    </w:p>
    <w:p w14:paraId="60F7E278" w14:textId="6675C02E" w:rsidR="00DC6087" w:rsidRPr="00DC6087" w:rsidRDefault="00A10064" w:rsidP="00DC6087">
      <w:pPr>
        <w:pStyle w:val="Listenabsatz"/>
        <w:numPr>
          <w:ilvl w:val="0"/>
          <w:numId w:val="2"/>
        </w:numPr>
        <w:spacing w:after="0" w:line="240" w:lineRule="auto"/>
        <w:rPr>
          <w:szCs w:val="20"/>
        </w:rPr>
      </w:pPr>
      <w:hyperlink r:id="rId10" w:history="1">
        <w:r w:rsidRPr="003A2D13">
          <w:rPr>
            <w:rStyle w:val="Hyperlink"/>
            <w:szCs w:val="20"/>
          </w:rPr>
          <w:t>https://tierschutzverein.at/presseaussendung/wien-schweigt-zu-fiakern</w:t>
        </w:r>
      </w:hyperlink>
      <w:r>
        <w:rPr>
          <w:szCs w:val="20"/>
        </w:rPr>
        <w:t xml:space="preserve"> </w:t>
      </w:r>
    </w:p>
    <w:p w14:paraId="32EB59ED" w14:textId="77777777" w:rsidR="00CF3C0D" w:rsidRDefault="00CF3C0D" w:rsidP="00CF3C0D">
      <w:pPr>
        <w:spacing w:after="0" w:line="240" w:lineRule="auto"/>
        <w:rPr>
          <w:b/>
          <w:bCs/>
        </w:rPr>
      </w:pPr>
    </w:p>
    <w:p w14:paraId="7ED9DF47" w14:textId="790D9B41" w:rsidR="00CF3C0D" w:rsidRDefault="00CF3C0D" w:rsidP="006306FD">
      <w:pPr>
        <w:spacing w:after="0" w:line="240" w:lineRule="auto"/>
      </w:pPr>
      <w:r w:rsidRPr="001273F1">
        <w:rPr>
          <w:b/>
          <w:bCs/>
        </w:rPr>
        <w:t>Rückfragen &amp; Kontakt:</w:t>
      </w:r>
      <w:r w:rsidRPr="001273F1">
        <w:br/>
        <w:t>Jakob Innauer</w:t>
      </w:r>
      <w:r>
        <w:t xml:space="preserve"> &amp; PR</w:t>
      </w:r>
      <w:r w:rsidRPr="001273F1">
        <w:br/>
        <w:t>Kampagnenmanager</w:t>
      </w:r>
      <w:r w:rsidRPr="001273F1">
        <w:br/>
        <w:t>0664 22 04 990</w:t>
      </w:r>
      <w:r w:rsidRPr="001273F1">
        <w:br/>
      </w:r>
      <w:hyperlink r:id="rId11" w:history="1">
        <w:r w:rsidRPr="00F6551C">
          <w:rPr>
            <w:rStyle w:val="Hyperlink"/>
          </w:rPr>
          <w:t>innauer@tierschutzverein.at</w:t>
        </w:r>
      </w:hyperlink>
    </w:p>
    <w:sectPr w:rsidR="00CF3C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E29FE"/>
    <w:multiLevelType w:val="hybridMultilevel"/>
    <w:tmpl w:val="428452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9EF43E5"/>
    <w:multiLevelType w:val="hybridMultilevel"/>
    <w:tmpl w:val="78549F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332754849">
    <w:abstractNumId w:val="0"/>
  </w:num>
  <w:num w:numId="2" w16cid:durableId="1858616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FD"/>
    <w:rsid w:val="00036BC8"/>
    <w:rsid w:val="00043979"/>
    <w:rsid w:val="0005088C"/>
    <w:rsid w:val="00077696"/>
    <w:rsid w:val="00093B68"/>
    <w:rsid w:val="000A229B"/>
    <w:rsid w:val="000A3E7E"/>
    <w:rsid w:val="000D6B83"/>
    <w:rsid w:val="001147E1"/>
    <w:rsid w:val="001971FE"/>
    <w:rsid w:val="001A2459"/>
    <w:rsid w:val="001D2119"/>
    <w:rsid w:val="001E5349"/>
    <w:rsid w:val="00203984"/>
    <w:rsid w:val="0021464A"/>
    <w:rsid w:val="00216FDC"/>
    <w:rsid w:val="00217AD0"/>
    <w:rsid w:val="002275DC"/>
    <w:rsid w:val="00237AF1"/>
    <w:rsid w:val="00254511"/>
    <w:rsid w:val="00254DB1"/>
    <w:rsid w:val="00280C94"/>
    <w:rsid w:val="002A0675"/>
    <w:rsid w:val="002B50DD"/>
    <w:rsid w:val="002E0136"/>
    <w:rsid w:val="00311375"/>
    <w:rsid w:val="003341D2"/>
    <w:rsid w:val="003400A9"/>
    <w:rsid w:val="00353447"/>
    <w:rsid w:val="00357786"/>
    <w:rsid w:val="003956DD"/>
    <w:rsid w:val="003A3259"/>
    <w:rsid w:val="003D0CFD"/>
    <w:rsid w:val="003E19D4"/>
    <w:rsid w:val="0042514A"/>
    <w:rsid w:val="004322AA"/>
    <w:rsid w:val="00463D13"/>
    <w:rsid w:val="00467D46"/>
    <w:rsid w:val="00470432"/>
    <w:rsid w:val="0048450D"/>
    <w:rsid w:val="004A1D34"/>
    <w:rsid w:val="004B4A78"/>
    <w:rsid w:val="004C527B"/>
    <w:rsid w:val="004D22EE"/>
    <w:rsid w:val="004E79CF"/>
    <w:rsid w:val="004F23A8"/>
    <w:rsid w:val="0050220A"/>
    <w:rsid w:val="00524C8D"/>
    <w:rsid w:val="0057760F"/>
    <w:rsid w:val="0058006C"/>
    <w:rsid w:val="005A0186"/>
    <w:rsid w:val="005B3414"/>
    <w:rsid w:val="005C6C6D"/>
    <w:rsid w:val="00616E30"/>
    <w:rsid w:val="00624DC8"/>
    <w:rsid w:val="006306FD"/>
    <w:rsid w:val="0063697C"/>
    <w:rsid w:val="00653562"/>
    <w:rsid w:val="00654A07"/>
    <w:rsid w:val="00666A12"/>
    <w:rsid w:val="006727D3"/>
    <w:rsid w:val="00681217"/>
    <w:rsid w:val="0068327E"/>
    <w:rsid w:val="006A6906"/>
    <w:rsid w:val="006A7FE2"/>
    <w:rsid w:val="006E724E"/>
    <w:rsid w:val="006F6691"/>
    <w:rsid w:val="0070586C"/>
    <w:rsid w:val="0070652B"/>
    <w:rsid w:val="00722390"/>
    <w:rsid w:val="007458AF"/>
    <w:rsid w:val="0078096C"/>
    <w:rsid w:val="0079099F"/>
    <w:rsid w:val="007C346B"/>
    <w:rsid w:val="007C3677"/>
    <w:rsid w:val="007E2023"/>
    <w:rsid w:val="00812418"/>
    <w:rsid w:val="0085630C"/>
    <w:rsid w:val="0087566E"/>
    <w:rsid w:val="00876D30"/>
    <w:rsid w:val="00891CC1"/>
    <w:rsid w:val="00896180"/>
    <w:rsid w:val="008A66FD"/>
    <w:rsid w:val="008B301C"/>
    <w:rsid w:val="008C3CFC"/>
    <w:rsid w:val="008E6A02"/>
    <w:rsid w:val="008E77A0"/>
    <w:rsid w:val="00906C60"/>
    <w:rsid w:val="00911FAE"/>
    <w:rsid w:val="00941165"/>
    <w:rsid w:val="0094135D"/>
    <w:rsid w:val="00944E5C"/>
    <w:rsid w:val="0094659E"/>
    <w:rsid w:val="00950FDE"/>
    <w:rsid w:val="00954272"/>
    <w:rsid w:val="00954A36"/>
    <w:rsid w:val="00957A6A"/>
    <w:rsid w:val="00960685"/>
    <w:rsid w:val="00975CB6"/>
    <w:rsid w:val="00980C47"/>
    <w:rsid w:val="009A2E8E"/>
    <w:rsid w:val="009A65C2"/>
    <w:rsid w:val="009C2EFD"/>
    <w:rsid w:val="00A10064"/>
    <w:rsid w:val="00A12156"/>
    <w:rsid w:val="00A21E35"/>
    <w:rsid w:val="00A4220B"/>
    <w:rsid w:val="00A429DB"/>
    <w:rsid w:val="00A63508"/>
    <w:rsid w:val="00AA2ABF"/>
    <w:rsid w:val="00AA47AE"/>
    <w:rsid w:val="00B179B9"/>
    <w:rsid w:val="00BB0EDA"/>
    <w:rsid w:val="00C01B0B"/>
    <w:rsid w:val="00C05BCA"/>
    <w:rsid w:val="00C10C0E"/>
    <w:rsid w:val="00C418DA"/>
    <w:rsid w:val="00C43DBA"/>
    <w:rsid w:val="00C53C30"/>
    <w:rsid w:val="00C80035"/>
    <w:rsid w:val="00CB19CD"/>
    <w:rsid w:val="00CB516E"/>
    <w:rsid w:val="00CD0B07"/>
    <w:rsid w:val="00CD77E6"/>
    <w:rsid w:val="00CE29F6"/>
    <w:rsid w:val="00CF3C0D"/>
    <w:rsid w:val="00CF7F99"/>
    <w:rsid w:val="00D23204"/>
    <w:rsid w:val="00D25CBE"/>
    <w:rsid w:val="00D44890"/>
    <w:rsid w:val="00D47FA8"/>
    <w:rsid w:val="00D55503"/>
    <w:rsid w:val="00D8032B"/>
    <w:rsid w:val="00D806E9"/>
    <w:rsid w:val="00D854AC"/>
    <w:rsid w:val="00DC6087"/>
    <w:rsid w:val="00DC7BDC"/>
    <w:rsid w:val="00DE2496"/>
    <w:rsid w:val="00DE5FFA"/>
    <w:rsid w:val="00DF0EB2"/>
    <w:rsid w:val="00E1391A"/>
    <w:rsid w:val="00E563C7"/>
    <w:rsid w:val="00E608F6"/>
    <w:rsid w:val="00E83973"/>
    <w:rsid w:val="00E86B4F"/>
    <w:rsid w:val="00EB7448"/>
    <w:rsid w:val="00EE00F8"/>
    <w:rsid w:val="00F32CED"/>
    <w:rsid w:val="00F32DE6"/>
    <w:rsid w:val="00F36E5E"/>
    <w:rsid w:val="00F60C83"/>
    <w:rsid w:val="00F71CFA"/>
    <w:rsid w:val="00F759A2"/>
    <w:rsid w:val="00F82811"/>
    <w:rsid w:val="00FA149C"/>
    <w:rsid w:val="00FB1164"/>
    <w:rsid w:val="00FD502F"/>
    <w:rsid w:val="00FE06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9C5B4"/>
  <w15:chartTrackingRefBased/>
  <w15:docId w15:val="{BDB1C06C-0107-4E5D-98ED-B9C644666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30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30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306F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306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306FD"/>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6306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306FD"/>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6306FD"/>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306FD"/>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306F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306F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306FD"/>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306FD"/>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306FD"/>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6306F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306F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6306F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306F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630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306F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306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306FD"/>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6306F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306FD"/>
    <w:rPr>
      <w:i/>
      <w:iCs/>
      <w:color w:val="404040" w:themeColor="text1" w:themeTint="BF"/>
    </w:rPr>
  </w:style>
  <w:style w:type="paragraph" w:styleId="Listenabsatz">
    <w:name w:val="List Paragraph"/>
    <w:basedOn w:val="Standard"/>
    <w:uiPriority w:val="34"/>
    <w:qFormat/>
    <w:rsid w:val="006306FD"/>
    <w:pPr>
      <w:ind w:left="720"/>
      <w:contextualSpacing/>
    </w:pPr>
  </w:style>
  <w:style w:type="character" w:styleId="IntensiveHervorhebung">
    <w:name w:val="Intense Emphasis"/>
    <w:basedOn w:val="Absatz-Standardschriftart"/>
    <w:uiPriority w:val="21"/>
    <w:qFormat/>
    <w:rsid w:val="006306FD"/>
    <w:rPr>
      <w:i/>
      <w:iCs/>
      <w:color w:val="0F4761" w:themeColor="accent1" w:themeShade="BF"/>
    </w:rPr>
  </w:style>
  <w:style w:type="paragraph" w:styleId="IntensivesZitat">
    <w:name w:val="Intense Quote"/>
    <w:basedOn w:val="Standard"/>
    <w:next w:val="Standard"/>
    <w:link w:val="IntensivesZitatZchn"/>
    <w:uiPriority w:val="30"/>
    <w:qFormat/>
    <w:rsid w:val="00630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306FD"/>
    <w:rPr>
      <w:i/>
      <w:iCs/>
      <w:color w:val="0F4761" w:themeColor="accent1" w:themeShade="BF"/>
    </w:rPr>
  </w:style>
  <w:style w:type="character" w:styleId="IntensiverVerweis">
    <w:name w:val="Intense Reference"/>
    <w:basedOn w:val="Absatz-Standardschriftart"/>
    <w:uiPriority w:val="32"/>
    <w:qFormat/>
    <w:rsid w:val="006306FD"/>
    <w:rPr>
      <w:b/>
      <w:bCs/>
      <w:smallCaps/>
      <w:color w:val="0F4761" w:themeColor="accent1" w:themeShade="BF"/>
      <w:spacing w:val="5"/>
    </w:rPr>
  </w:style>
  <w:style w:type="character" w:styleId="Hyperlink">
    <w:name w:val="Hyperlink"/>
    <w:basedOn w:val="Absatz-Standardschriftart"/>
    <w:uiPriority w:val="99"/>
    <w:unhideWhenUsed/>
    <w:rsid w:val="008E77A0"/>
    <w:rPr>
      <w:color w:val="467886" w:themeColor="hyperlink"/>
      <w:u w:val="single"/>
    </w:rPr>
  </w:style>
  <w:style w:type="character" w:styleId="NichtaufgelsteErwhnung">
    <w:name w:val="Unresolved Mention"/>
    <w:basedOn w:val="Absatz-Standardschriftart"/>
    <w:uiPriority w:val="99"/>
    <w:semiHidden/>
    <w:unhideWhenUsed/>
    <w:rsid w:val="00203984"/>
    <w:rPr>
      <w:color w:val="605E5C"/>
      <w:shd w:val="clear" w:color="auto" w:fill="E1DFDD"/>
    </w:rPr>
  </w:style>
  <w:style w:type="paragraph" w:styleId="KeinLeerraum">
    <w:name w:val="No Spacing"/>
    <w:uiPriority w:val="1"/>
    <w:qFormat/>
    <w:rsid w:val="00CF7F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DbfXJJ5DnJN/"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nauer@tierschutzverein.at" TargetMode="External"/><Relationship Id="rId5" Type="http://schemas.openxmlformats.org/officeDocument/2006/relationships/styles" Target="styles.xml"/><Relationship Id="rId10" Type="http://schemas.openxmlformats.org/officeDocument/2006/relationships/hyperlink" Target="https://tierschutzverein.at/presseaussendung/wien-schweigt-zu-fiakern" TargetMode="External"/><Relationship Id="rId4" Type="http://schemas.openxmlformats.org/officeDocument/2006/relationships/numbering" Target="numbering.xml"/><Relationship Id="rId9" Type="http://schemas.openxmlformats.org/officeDocument/2006/relationships/hyperlink" Target="https://tierschutzverein.at/petitionen/fiake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Props1.xml><?xml version="1.0" encoding="utf-8"?>
<ds:datastoreItem xmlns:ds="http://schemas.openxmlformats.org/officeDocument/2006/customXml" ds:itemID="{AFEE653B-6C9D-4DEB-BF1D-961CCAD61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5001BC-8C2B-46D4-8618-EA16ECE04A0D}">
  <ds:schemaRefs>
    <ds:schemaRef ds:uri="http://schemas.microsoft.com/sharepoint/v3/contenttype/forms"/>
  </ds:schemaRefs>
</ds:datastoreItem>
</file>

<file path=customXml/itemProps3.xml><?xml version="1.0" encoding="utf-8"?>
<ds:datastoreItem xmlns:ds="http://schemas.openxmlformats.org/officeDocument/2006/customXml" ds:itemID="{CE152117-EDDE-4494-84AE-0BF9A7182D1F}">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2723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Innauer</dc:creator>
  <cp:keywords/>
  <dc:description/>
  <cp:lastModifiedBy>Jakob Innauer</cp:lastModifiedBy>
  <cp:revision>9</cp:revision>
  <cp:lastPrinted>2026-07-31T08:12:00Z</cp:lastPrinted>
  <dcterms:created xsi:type="dcterms:W3CDTF">2026-08-03T08:04:00Z</dcterms:created>
  <dcterms:modified xsi:type="dcterms:W3CDTF">2026-08-03T08:09:00Z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