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6794" w14:textId="49C0C8F2" w:rsidR="00D96882" w:rsidRPr="007D4126" w:rsidRDefault="00D96882" w:rsidP="00A56714">
      <w:pPr>
        <w:rPr>
          <w:b/>
          <w:bCs/>
        </w:rPr>
      </w:pPr>
      <w:r w:rsidRPr="007D4126">
        <w:rPr>
          <w:b/>
          <w:bCs/>
        </w:rPr>
        <w:t xml:space="preserve">OTS (Reutte) - Wenn Pferde alt werden, brauchen sie mehr als nur Liebe – sie brauchen Aufmerksamkeit, Geduld und vor allem gezielte tierärztliche Betreuung. Denn mit den Jahren verändert sich nicht nur ihr Körper, sondern auch ihre Bedürfnisse. </w:t>
      </w:r>
      <w:r w:rsidR="005C5693" w:rsidRPr="007D4126">
        <w:rPr>
          <w:b/>
          <w:bCs/>
        </w:rPr>
        <w:t>Elena Zeise</w:t>
      </w:r>
      <w:r w:rsidR="00DB4EC2" w:rsidRPr="007D4126">
        <w:rPr>
          <w:b/>
          <w:bCs/>
        </w:rPr>
        <w:t xml:space="preserve">, </w:t>
      </w:r>
      <w:r w:rsidR="00A56714" w:rsidRPr="007D4126">
        <w:rPr>
          <w:b/>
          <w:bCs/>
        </w:rPr>
        <w:t>Tierärztin</w:t>
      </w:r>
      <w:r w:rsidR="00F426C2">
        <w:rPr>
          <w:b/>
          <w:bCs/>
        </w:rPr>
        <w:t xml:space="preserve"> </w:t>
      </w:r>
      <w:r w:rsidR="00DB4EC2" w:rsidRPr="007D4126">
        <w:rPr>
          <w:b/>
          <w:bCs/>
        </w:rPr>
        <w:t xml:space="preserve">der Pferdeklappe in </w:t>
      </w:r>
      <w:r w:rsidR="00864A82" w:rsidRPr="007D4126">
        <w:rPr>
          <w:b/>
          <w:bCs/>
        </w:rPr>
        <w:t>Reutte</w:t>
      </w:r>
      <w:r w:rsidR="00F426C2">
        <w:rPr>
          <w:b/>
          <w:bCs/>
        </w:rPr>
        <w:t>,</w:t>
      </w:r>
      <w:r w:rsidRPr="007D4126">
        <w:rPr>
          <w:b/>
          <w:bCs/>
        </w:rPr>
        <w:t xml:space="preserve"> verrät</w:t>
      </w:r>
      <w:r w:rsidR="00BF613E">
        <w:rPr>
          <w:b/>
          <w:bCs/>
        </w:rPr>
        <w:t>,</w:t>
      </w:r>
      <w:r w:rsidRPr="007D4126">
        <w:rPr>
          <w:b/>
          <w:bCs/>
        </w:rPr>
        <w:t xml:space="preserve"> auf was sie besonders achten müssen.</w:t>
      </w:r>
    </w:p>
    <w:p w14:paraId="3F551252" w14:textId="77777777" w:rsidR="00D96882" w:rsidRDefault="00D96882" w:rsidP="00D96882">
      <w:pPr>
        <w:rPr>
          <w:b/>
          <w:bCs/>
        </w:rPr>
      </w:pPr>
    </w:p>
    <w:p w14:paraId="78999925" w14:textId="77777777" w:rsidR="00BA69A0" w:rsidRDefault="00BA69A0" w:rsidP="00BA69A0">
      <w:r w:rsidRPr="00BA69A0">
        <w:t xml:space="preserve">Die </w:t>
      </w:r>
      <w:r w:rsidRPr="00BA69A0">
        <w:rPr>
          <w:b/>
          <w:bCs/>
        </w:rPr>
        <w:t>Pferdeklappe in Reutte, Tirol, hat</w:t>
      </w:r>
      <w:r w:rsidRPr="00BA69A0">
        <w:t xml:space="preserve"> seit ihrer Gründung im Jahr 2021 hat bereits </w:t>
      </w:r>
      <w:r w:rsidRPr="00BA69A0">
        <w:rPr>
          <w:b/>
          <w:bCs/>
        </w:rPr>
        <w:t>105 Pferde gerettet, vermittelt und eine zweite Chance ermöglicht</w:t>
      </w:r>
      <w:r w:rsidRPr="00BA69A0">
        <w:t xml:space="preserve">. Elena Zeise ist Tierärztin des über die Grenzen Österreichs hinaus bekannten </w:t>
      </w:r>
      <w:r w:rsidRPr="00BA69A0">
        <w:rPr>
          <w:b/>
          <w:bCs/>
        </w:rPr>
        <w:t>Pferdeschutzhofs des Österreichischen Tierschutzvereins</w:t>
      </w:r>
      <w:r w:rsidRPr="00BA69A0">
        <w:t>. Aus ihrer täglichen Arbeit weiß sie, wie ältere Pferde ticken und was sie glücklich macht.</w:t>
      </w:r>
    </w:p>
    <w:p w14:paraId="272EF690" w14:textId="77777777" w:rsidR="00BA69A0" w:rsidRPr="00BA69A0" w:rsidRDefault="00BA69A0" w:rsidP="00BA69A0"/>
    <w:p w14:paraId="1AD950F5" w14:textId="0A3ECF59" w:rsidR="00BA69A0" w:rsidRPr="00BA69A0" w:rsidRDefault="00BA69A0" w:rsidP="00D96882">
      <w:pPr>
        <w:rPr>
          <w:b/>
          <w:bCs/>
        </w:rPr>
      </w:pPr>
      <w:r w:rsidRPr="00BA69A0">
        <w:rPr>
          <w:b/>
          <w:bCs/>
        </w:rPr>
        <w:t>Ein schmerzfreies Leben bis ins hohe Alter</w:t>
      </w:r>
    </w:p>
    <w:p w14:paraId="3EEB731A" w14:textId="3B7CB0A9" w:rsidR="00D96882" w:rsidRDefault="00ED151B" w:rsidP="00D96882">
      <w:r w:rsidRPr="00ED151B">
        <w:t>„Auch Pferde kommen in die Jahre", weiß die passionierte Pferdeexpertin. „</w:t>
      </w:r>
      <w:r w:rsidR="00CD1971" w:rsidRPr="00CD1971">
        <w:t xml:space="preserve">Sie werden </w:t>
      </w:r>
      <w:r w:rsidR="00CD1971">
        <w:t>empfindlicher</w:t>
      </w:r>
      <w:r w:rsidR="00CD1971" w:rsidRPr="00CD1971">
        <w:t>, anfälliger und</w:t>
      </w:r>
      <w:r w:rsidR="00CD1971">
        <w:t xml:space="preserve"> haben </w:t>
      </w:r>
      <w:r w:rsidR="00CD1971" w:rsidRPr="00CD1971">
        <w:t xml:space="preserve">neue Anforderungen an Haltung und Pflege. </w:t>
      </w:r>
      <w:r w:rsidR="00D96882" w:rsidRPr="00CD1971">
        <w:t xml:space="preserve">Wer </w:t>
      </w:r>
      <w:r w:rsidR="00CD1971">
        <w:t>rechtzeitig</w:t>
      </w:r>
      <w:r w:rsidR="00D96882" w:rsidRPr="00CD1971">
        <w:t xml:space="preserve"> erkennt, was </w:t>
      </w:r>
      <w:r w:rsidR="00CD1971">
        <w:t>sie</w:t>
      </w:r>
      <w:r w:rsidR="00D96882" w:rsidRPr="00CD1971">
        <w:t xml:space="preserve"> wirklich brauchen, kann viel für ihre Lebensqualität tun – und ihnen ein</w:t>
      </w:r>
      <w:r w:rsidR="00CD1971">
        <w:t xml:space="preserve"> würdevolles</w:t>
      </w:r>
      <w:r w:rsidR="00D96882" w:rsidRPr="00CD1971">
        <w:t xml:space="preserve">, </w:t>
      </w:r>
      <w:r w:rsidR="00CD1971">
        <w:t xml:space="preserve">möglichst </w:t>
      </w:r>
      <w:r w:rsidR="00D96882" w:rsidRPr="00CD1971">
        <w:t>schmerzfreies Leben an der Seite ihrer Menschen schenken.</w:t>
      </w:r>
      <w:r w:rsidR="00CD1971">
        <w:t xml:space="preserve"> Doch aus meiner Erfahrung erkennen viele Halter die altersbedingten Veränderungen erst spät – oft zu spät</w:t>
      </w:r>
      <w:r w:rsidR="00B6153D">
        <w:t>.</w:t>
      </w:r>
      <w:r w:rsidR="00D96882" w:rsidRPr="00CD1971">
        <w:t>“</w:t>
      </w:r>
      <w:r w:rsidR="00CD1971" w:rsidRPr="00CD1971">
        <w:t xml:space="preserve"> </w:t>
      </w:r>
    </w:p>
    <w:p w14:paraId="49819710" w14:textId="77777777" w:rsidR="00864A82" w:rsidRDefault="00864A82" w:rsidP="0061283C">
      <w:pPr>
        <w:rPr>
          <w:b/>
          <w:bCs/>
        </w:rPr>
      </w:pPr>
    </w:p>
    <w:p w14:paraId="154C72E9" w14:textId="59F93C0D" w:rsidR="0061283C" w:rsidRPr="00CD1971" w:rsidRDefault="0061283C" w:rsidP="0061283C">
      <w:pPr>
        <w:rPr>
          <w:b/>
          <w:bCs/>
        </w:rPr>
      </w:pPr>
      <w:r w:rsidRPr="00CD1971">
        <w:rPr>
          <w:b/>
          <w:bCs/>
        </w:rPr>
        <w:t>Futter ist Medizin – wenn es richtig gewählt wird</w:t>
      </w:r>
    </w:p>
    <w:p w14:paraId="30E10C51" w14:textId="098DABAC" w:rsidR="0061283C" w:rsidRDefault="0061283C" w:rsidP="0061283C">
      <w:r>
        <w:t xml:space="preserve">Mit den Jahren verändert sich der Stoffwechsel. Ältere Pferde verdauen schlechter und verwerten Nährstoffe nicht mehr wie früher. „Viele Senioren nehmen trotz vollem Trog ab“, erklärt </w:t>
      </w:r>
      <w:r w:rsidR="005B2791">
        <w:t xml:space="preserve">Elena </w:t>
      </w:r>
      <w:r w:rsidR="000E1FCC">
        <w:t>Zeise</w:t>
      </w:r>
      <w:r>
        <w:t xml:space="preserve">. Die Lösung: leicht verdauliches, </w:t>
      </w:r>
      <w:r w:rsidR="00C66FFD" w:rsidRPr="00C66FFD">
        <w:t>staubfreies Heu, eingeweichtes Futter (</w:t>
      </w:r>
      <w:proofErr w:type="spellStart"/>
      <w:r w:rsidR="00C66FFD" w:rsidRPr="00C66FFD">
        <w:t>Heucops</w:t>
      </w:r>
      <w:proofErr w:type="spellEnd"/>
      <w:r w:rsidR="00C66FFD" w:rsidRPr="00C66FFD">
        <w:t>) und spezielles Futter für Senioren</w:t>
      </w:r>
      <w:r>
        <w:t xml:space="preserve">. Auch </w:t>
      </w:r>
      <w:proofErr w:type="spellStart"/>
      <w:r>
        <w:t>Mash</w:t>
      </w:r>
      <w:proofErr w:type="spellEnd"/>
      <w:r>
        <w:t xml:space="preserve"> kann helfen. Wichtig ist, Futterumstellungen behutsam und nur in Absprache mit dem Tierarzt vorzunehmen – sonst drohen Verdauungsstörungen. Und: Trinken nicht vergessen! Gerade alte Pferde trinken oft zu wenig.</w:t>
      </w:r>
    </w:p>
    <w:p w14:paraId="44A257B1" w14:textId="77777777" w:rsidR="0061283C" w:rsidRDefault="0061283C" w:rsidP="0061283C"/>
    <w:p w14:paraId="48CC8190" w14:textId="77777777" w:rsidR="006F1091" w:rsidRPr="006F1091" w:rsidRDefault="006F1091" w:rsidP="006F1091">
      <w:pPr>
        <w:rPr>
          <w:b/>
          <w:bCs/>
        </w:rPr>
      </w:pPr>
      <w:r w:rsidRPr="006F1091">
        <w:rPr>
          <w:b/>
          <w:bCs/>
        </w:rPr>
        <w:t>Regelmäßige Checks statt böser Überraschungen</w:t>
      </w:r>
    </w:p>
    <w:p w14:paraId="6893495A" w14:textId="5E1B8C3D" w:rsidR="006F1091" w:rsidRDefault="006F1091" w:rsidP="004561DB">
      <w:r>
        <w:t>Was man nicht sieht, kann trotzdem schaden. Leber- und Nierenwerte, Stoffwechsel und Herz-Kreislauf-System verändern sich mit dem Alter. „</w:t>
      </w:r>
      <w:r w:rsidR="00E2039D">
        <w:t xml:space="preserve">Gesundheitschecks mit </w:t>
      </w:r>
      <w:r w:rsidR="00126A6D" w:rsidRPr="00126A6D">
        <w:t>Blutkontrollen sollten immer jährlich durchgeführt werden</w:t>
      </w:r>
      <w:r w:rsidR="004561DB">
        <w:t xml:space="preserve"> </w:t>
      </w:r>
      <w:r>
        <w:t xml:space="preserve">– selbst wenn das Pferd fit wirkt“, </w:t>
      </w:r>
      <w:r w:rsidR="004F6B7C">
        <w:t>empfie</w:t>
      </w:r>
      <w:r w:rsidR="005E5862">
        <w:t>hlt</w:t>
      </w:r>
      <w:r>
        <w:t xml:space="preserve"> </w:t>
      </w:r>
      <w:r w:rsidR="00126A6D">
        <w:t>Z</w:t>
      </w:r>
      <w:r w:rsidR="00BD7848">
        <w:t>eise</w:t>
      </w:r>
      <w:r>
        <w:t xml:space="preserve">. </w:t>
      </w:r>
      <w:r w:rsidR="00DA187E">
        <w:t>„</w:t>
      </w:r>
      <w:r w:rsidR="004561DB">
        <w:t>A</w:t>
      </w:r>
      <w:r w:rsidR="004561DB" w:rsidRPr="00126A6D">
        <w:t>uch bei jüngeren Pferden. Für die älteren</w:t>
      </w:r>
      <w:r w:rsidR="00E2039D">
        <w:t xml:space="preserve">, </w:t>
      </w:r>
      <w:r w:rsidR="00CE1320">
        <w:t xml:space="preserve">so </w:t>
      </w:r>
      <w:r w:rsidR="00E2039D">
        <w:t>ab 17 Jahren,</w:t>
      </w:r>
      <w:r w:rsidR="004561DB" w:rsidRPr="00126A6D">
        <w:t xml:space="preserve"> gibt es spezielle geriatrische Profile.</w:t>
      </w:r>
      <w:r w:rsidR="00DA187E">
        <w:t>“</w:t>
      </w:r>
      <w:r w:rsidR="004561DB" w:rsidRPr="00126A6D">
        <w:t xml:space="preserve"> </w:t>
      </w:r>
      <w:r>
        <w:t>Auch Medikamente müssen regelmäßig überprüft und angepasst werden.</w:t>
      </w:r>
    </w:p>
    <w:p w14:paraId="0E8E9680" w14:textId="77777777" w:rsidR="00126A6D" w:rsidRDefault="00126A6D" w:rsidP="006F1091"/>
    <w:p w14:paraId="749C973E" w14:textId="77777777" w:rsidR="006F1091" w:rsidRPr="006F1091" w:rsidRDefault="006F1091" w:rsidP="006F1091">
      <w:pPr>
        <w:rPr>
          <w:b/>
          <w:bCs/>
        </w:rPr>
      </w:pPr>
      <w:r w:rsidRPr="006F1091">
        <w:rPr>
          <w:b/>
          <w:bCs/>
        </w:rPr>
        <w:t>Seniorengerechte Haltung schafft Sicherheit</w:t>
      </w:r>
    </w:p>
    <w:p w14:paraId="36631804" w14:textId="57BB5B9F" w:rsidR="006F1091" w:rsidRDefault="006F1091" w:rsidP="006F1091">
      <w:r>
        <w:t xml:space="preserve">Alte Pferde brauchen ein stabiles Umfeld. Rutschfeste Böden, weiche Liegeflächen </w:t>
      </w:r>
      <w:r w:rsidR="00213830">
        <w:t>(</w:t>
      </w:r>
      <w:r w:rsidR="003D305F">
        <w:t>k</w:t>
      </w:r>
      <w:r w:rsidR="003D305F" w:rsidRPr="003D305F">
        <w:t>ombiniert mit einer Einzel-</w:t>
      </w:r>
      <w:proofErr w:type="spellStart"/>
      <w:r w:rsidR="003D305F" w:rsidRPr="003D305F">
        <w:t>Nachtbox</w:t>
      </w:r>
      <w:proofErr w:type="spellEnd"/>
      <w:r w:rsidR="003D305F" w:rsidRPr="003D305F">
        <w:t>, um einfach zur Ruhe zu kommen</w:t>
      </w:r>
      <w:r w:rsidR="003D305F">
        <w:t>) und</w:t>
      </w:r>
      <w:r>
        <w:t xml:space="preserve"> Schutz vor Zugluft gehören zur Grundausstattung. „Ein geregelter Tagesablauf senkt den Stresspegel deutlich“, betont </w:t>
      </w:r>
      <w:r w:rsidR="00C77D2B">
        <w:t>die passionierte Tier</w:t>
      </w:r>
      <w:r w:rsidR="008C12FE">
        <w:t>ärztin</w:t>
      </w:r>
      <w:r>
        <w:t>. Ruhe und Sicherheit machen einen großen Unterschied – körperlich wie seelisch.</w:t>
      </w:r>
    </w:p>
    <w:p w14:paraId="129D19E9" w14:textId="77777777" w:rsidR="006F1091" w:rsidRDefault="006F1091" w:rsidP="006F1091"/>
    <w:p w14:paraId="67820EBC" w14:textId="6CE59D51" w:rsidR="006F1091" w:rsidRPr="00CD1971" w:rsidRDefault="006F1091" w:rsidP="006F1091">
      <w:pPr>
        <w:rPr>
          <w:b/>
          <w:bCs/>
        </w:rPr>
      </w:pPr>
      <w:r w:rsidRPr="00CD1971">
        <w:rPr>
          <w:b/>
          <w:bCs/>
        </w:rPr>
        <w:t xml:space="preserve">Zahnprobleme </w:t>
      </w:r>
      <w:r w:rsidR="00AB795A">
        <w:rPr>
          <w:b/>
          <w:bCs/>
        </w:rPr>
        <w:t>ernst nehmen</w:t>
      </w:r>
    </w:p>
    <w:p w14:paraId="037C2967" w14:textId="1DF70B44" w:rsidR="006F1091" w:rsidRDefault="006F1091" w:rsidP="006F1091">
      <w:r>
        <w:t xml:space="preserve">Schmerzhafte Haken, Zahnlücken oder scharfe Kanten sind bei alten Pferden häufig. Eine regelmäßige Zahnkontrolle – idealerweise halbjährlich – hilft, solche Probleme früh zu erkennen. </w:t>
      </w:r>
      <w:r w:rsidR="00CA42BC">
        <w:t>Tiere</w:t>
      </w:r>
      <w:r w:rsidR="00AB795A">
        <w:t xml:space="preserve">xpertin </w:t>
      </w:r>
      <w:r w:rsidR="00DB1A29" w:rsidRPr="000134DE">
        <w:t>Zeise</w:t>
      </w:r>
      <w:r>
        <w:t xml:space="preserve">: </w:t>
      </w:r>
      <w:r w:rsidR="00AB795A">
        <w:t>„</w:t>
      </w:r>
      <w:r>
        <w:t>Wer schlecht kaut, frisst weniger, verliert an Gewicht und riskiert Folgeschäden.</w:t>
      </w:r>
    </w:p>
    <w:p w14:paraId="4D4D057F" w14:textId="77777777" w:rsidR="006F1091" w:rsidRDefault="006F1091" w:rsidP="006F1091"/>
    <w:p w14:paraId="75561300" w14:textId="77777777" w:rsidR="006F1091" w:rsidRPr="00CD1971" w:rsidRDefault="006F1091" w:rsidP="006F1091">
      <w:pPr>
        <w:rPr>
          <w:b/>
          <w:bCs/>
        </w:rPr>
      </w:pPr>
      <w:r w:rsidRPr="00CD1971">
        <w:rPr>
          <w:b/>
          <w:bCs/>
        </w:rPr>
        <w:t>Schmerzen erkennen – Leiden vermeiden</w:t>
      </w:r>
    </w:p>
    <w:p w14:paraId="0223D8AC" w14:textId="217A9037" w:rsidR="006F1091" w:rsidRDefault="006F1091" w:rsidP="006F1091">
      <w:r>
        <w:t xml:space="preserve">Lahmt das Pferd leicht? Bleibt es öfter stehen oder legt sich seltener hin? „Das sind oft keine Alterserscheinungen, sondern Schmerzsymptome“, so </w:t>
      </w:r>
      <w:r w:rsidR="00C77D2B">
        <w:t>die Pferdeexpertin</w:t>
      </w:r>
      <w:r>
        <w:t>. Arthrose, Rückenschmerzen oder steife Gelenke lassen sich gut behandeln – mit Medikamenten, gezielter Bewegungstherapie</w:t>
      </w:r>
      <w:r w:rsidR="002B7AA9">
        <w:t xml:space="preserve"> und</w:t>
      </w:r>
      <w:r>
        <w:t xml:space="preserve"> Wärmebehandlungen. Ziel ist immer: Bewegung ohne Leid.</w:t>
      </w:r>
    </w:p>
    <w:p w14:paraId="535B6773" w14:textId="77777777" w:rsidR="006F1091" w:rsidRDefault="006F1091" w:rsidP="006F1091"/>
    <w:p w14:paraId="2F7D9B4A" w14:textId="41FB25EB" w:rsidR="00D96882" w:rsidRPr="006F1091" w:rsidRDefault="00D96882" w:rsidP="00D96882">
      <w:pPr>
        <w:rPr>
          <w:b/>
          <w:bCs/>
        </w:rPr>
      </w:pPr>
      <w:r w:rsidRPr="006F1091">
        <w:rPr>
          <w:b/>
          <w:bCs/>
        </w:rPr>
        <w:t>Zuwendung wirkt wie Medizin</w:t>
      </w:r>
    </w:p>
    <w:p w14:paraId="274F72FF" w14:textId="67AEACDA" w:rsidR="00D96882" w:rsidRDefault="00D96882" w:rsidP="00D96882">
      <w:r>
        <w:lastRenderedPageBreak/>
        <w:t xml:space="preserve">Alte Pferde spüren, ob sie noch dazugehören. „Soziale Kontakte, Streicheleinheiten und kleine Rituale stärken das emotionale Gleichgewicht“, </w:t>
      </w:r>
      <w:r w:rsidR="001229AD">
        <w:t xml:space="preserve">weiß </w:t>
      </w:r>
      <w:r w:rsidR="00D80BFF">
        <w:t xml:space="preserve">die </w:t>
      </w:r>
      <w:r w:rsidR="00173A52">
        <w:t>Pferde</w:t>
      </w:r>
      <w:r w:rsidR="00D80BFF">
        <w:t>ärztin</w:t>
      </w:r>
      <w:r>
        <w:t>. Wer Zeit schenkt, stärkt das Immunsystem des Tieres – und oft auch die eigene Verbindung zum Pferd.</w:t>
      </w:r>
    </w:p>
    <w:p w14:paraId="51458EAD" w14:textId="77777777" w:rsidR="00015070" w:rsidRDefault="00015070" w:rsidP="00D96882"/>
    <w:p w14:paraId="1F7ACA28" w14:textId="77777777" w:rsidR="00015070" w:rsidRPr="00CD1971" w:rsidRDefault="00015070" w:rsidP="00015070">
      <w:pPr>
        <w:rPr>
          <w:b/>
          <w:bCs/>
        </w:rPr>
      </w:pPr>
      <w:r w:rsidRPr="00CD1971">
        <w:rPr>
          <w:b/>
          <w:bCs/>
        </w:rPr>
        <w:t>Bewegung hält Körper und Geist in Schwung</w:t>
      </w:r>
    </w:p>
    <w:p w14:paraId="44AA2A69" w14:textId="3C4534CE" w:rsidR="00015070" w:rsidRDefault="00015070" w:rsidP="00015070">
      <w:r>
        <w:t xml:space="preserve">Auch alte Pferde wollen sich bewegen – aber in angepasstem Maß. Spaziergänge, ruhige Bodenarbeit oder freie Bewegung auf der Weide helfen, </w:t>
      </w:r>
      <w:r w:rsidR="005743A8" w:rsidRPr="005743A8">
        <w:t>Gelenke geschmeidig zu halten und Muskulatur zu erhalten</w:t>
      </w:r>
      <w:r>
        <w:t>. Wichtig: keine Überforderung, sondern Routine, Vertrautheit und liebevolle Begleitung.</w:t>
      </w:r>
    </w:p>
    <w:p w14:paraId="4F29DBBB" w14:textId="77777777" w:rsidR="00015070" w:rsidRDefault="00015070" w:rsidP="00015070"/>
    <w:p w14:paraId="228B2386" w14:textId="1B3FF5FA" w:rsidR="00D96882" w:rsidRPr="006F1091" w:rsidRDefault="00D96882" w:rsidP="00D96882">
      <w:pPr>
        <w:rPr>
          <w:b/>
          <w:bCs/>
        </w:rPr>
      </w:pPr>
      <w:r w:rsidRPr="006F1091">
        <w:rPr>
          <w:b/>
          <w:bCs/>
        </w:rPr>
        <w:t>Ein erfahrener Freund verdient Respekt</w:t>
      </w:r>
    </w:p>
    <w:p w14:paraId="4EDE8CFB" w14:textId="064505EC" w:rsidR="00D96882" w:rsidRDefault="00D96882" w:rsidP="00D96882">
      <w:r>
        <w:t xml:space="preserve">„Ein altes Pferd ist kein Pflegefall – sondern ein Partner mit Geschichte“, sagt </w:t>
      </w:r>
      <w:r w:rsidR="000D0C21">
        <w:t xml:space="preserve">die </w:t>
      </w:r>
      <w:r w:rsidR="00023022">
        <w:t>Tierärztin der Pferdeklappe in Reutte</w:t>
      </w:r>
      <w:r>
        <w:t>. Der Österreichische Tierschutzverein ruft alle Pferdehalter auf, ihren Senioren mit Achtsamkeit, Geduld und regelmäßiger tierärztlicher Betreuung zur Seite zu stehen.</w:t>
      </w:r>
    </w:p>
    <w:p w14:paraId="4AD34B58" w14:textId="77777777" w:rsidR="00D96882" w:rsidRDefault="00D96882" w:rsidP="00D96882"/>
    <w:p w14:paraId="15C12432" w14:textId="77777777" w:rsidR="00C2030C" w:rsidRPr="00C2030C" w:rsidRDefault="00C2030C" w:rsidP="00D96882">
      <w:pPr>
        <w:rPr>
          <w:b/>
          <w:bCs/>
        </w:rPr>
      </w:pPr>
    </w:p>
    <w:p w14:paraId="5B4E91B1" w14:textId="77777777" w:rsidR="00C2030C" w:rsidRPr="00C2030C" w:rsidRDefault="00C2030C" w:rsidP="00C2030C">
      <w:pPr>
        <w:rPr>
          <w:b/>
          <w:bCs/>
        </w:rPr>
      </w:pPr>
      <w:r w:rsidRPr="00C2030C">
        <w:rPr>
          <w:b/>
          <w:bCs/>
        </w:rPr>
        <w:t>Rückfragen &amp; Kontakt:</w:t>
      </w:r>
    </w:p>
    <w:p w14:paraId="703812E8" w14:textId="77777777" w:rsidR="00C2030C" w:rsidRDefault="00C2030C" w:rsidP="00C2030C">
      <w:r>
        <w:t>Alexios Wiklund</w:t>
      </w:r>
    </w:p>
    <w:p w14:paraId="323A45CB" w14:textId="77777777" w:rsidR="00C2030C" w:rsidRDefault="00C2030C" w:rsidP="00C2030C">
      <w:r>
        <w:t>Presse- und Öffentlichkeitsarbeit</w:t>
      </w:r>
    </w:p>
    <w:p w14:paraId="00944BCD" w14:textId="77777777" w:rsidR="00C2030C" w:rsidRDefault="00C2030C" w:rsidP="00C2030C">
      <w:r>
        <w:t>0660/730 42 91</w:t>
      </w:r>
    </w:p>
    <w:p w14:paraId="542C9CC9" w14:textId="77777777" w:rsidR="00C2030C" w:rsidRDefault="00C2030C" w:rsidP="00C2030C">
      <w:r>
        <w:t>wiklund@tierschutzverein.at</w:t>
      </w:r>
    </w:p>
    <w:p w14:paraId="7AC8E573" w14:textId="4E87B664" w:rsidR="00C2030C" w:rsidRDefault="00C2030C" w:rsidP="00C2030C">
      <w:r>
        <w:t>www.tierschutzverein.at/presse</w:t>
      </w:r>
    </w:p>
    <w:sectPr w:rsidR="00C20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82"/>
    <w:rsid w:val="000134DE"/>
    <w:rsid w:val="00015070"/>
    <w:rsid w:val="00023022"/>
    <w:rsid w:val="000D0C21"/>
    <w:rsid w:val="000E1FCC"/>
    <w:rsid w:val="001229AD"/>
    <w:rsid w:val="00126A6D"/>
    <w:rsid w:val="0016217A"/>
    <w:rsid w:val="00173A52"/>
    <w:rsid w:val="00213830"/>
    <w:rsid w:val="002440DF"/>
    <w:rsid w:val="002762D2"/>
    <w:rsid w:val="002B4F85"/>
    <w:rsid w:val="002B7AA9"/>
    <w:rsid w:val="002F54E1"/>
    <w:rsid w:val="003D305F"/>
    <w:rsid w:val="004561DB"/>
    <w:rsid w:val="004F6B7C"/>
    <w:rsid w:val="005743A8"/>
    <w:rsid w:val="005B2791"/>
    <w:rsid w:val="005C5693"/>
    <w:rsid w:val="005E5862"/>
    <w:rsid w:val="0061283C"/>
    <w:rsid w:val="006F1091"/>
    <w:rsid w:val="006F30B0"/>
    <w:rsid w:val="00766BC0"/>
    <w:rsid w:val="007873A4"/>
    <w:rsid w:val="007D4126"/>
    <w:rsid w:val="0081487E"/>
    <w:rsid w:val="00864A82"/>
    <w:rsid w:val="008C12FE"/>
    <w:rsid w:val="00A44BF1"/>
    <w:rsid w:val="00A56714"/>
    <w:rsid w:val="00A722C3"/>
    <w:rsid w:val="00AB795A"/>
    <w:rsid w:val="00B6153D"/>
    <w:rsid w:val="00BA69A0"/>
    <w:rsid w:val="00BD7848"/>
    <w:rsid w:val="00BF3B7C"/>
    <w:rsid w:val="00BF613E"/>
    <w:rsid w:val="00C2030C"/>
    <w:rsid w:val="00C3044A"/>
    <w:rsid w:val="00C66FFD"/>
    <w:rsid w:val="00C77D2B"/>
    <w:rsid w:val="00CA42BC"/>
    <w:rsid w:val="00CB6F70"/>
    <w:rsid w:val="00CD1971"/>
    <w:rsid w:val="00CE1320"/>
    <w:rsid w:val="00D80BFF"/>
    <w:rsid w:val="00D96882"/>
    <w:rsid w:val="00DA187E"/>
    <w:rsid w:val="00DB1A29"/>
    <w:rsid w:val="00DB4EC2"/>
    <w:rsid w:val="00E2039D"/>
    <w:rsid w:val="00E67978"/>
    <w:rsid w:val="00EC2691"/>
    <w:rsid w:val="00ED151B"/>
    <w:rsid w:val="00F426C2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821"/>
  <w15:chartTrackingRefBased/>
  <w15:docId w15:val="{D9484294-95AF-4E91-B35E-24D95FB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A7E"/>
  </w:style>
  <w:style w:type="paragraph" w:styleId="berschrift1">
    <w:name w:val="heading 1"/>
    <w:basedOn w:val="Standard"/>
    <w:next w:val="Standard"/>
    <w:link w:val="berschrift1Zchn"/>
    <w:uiPriority w:val="9"/>
    <w:qFormat/>
    <w:rsid w:val="00D96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68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8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68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68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68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68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68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6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68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8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68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68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68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68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68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6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68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68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6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68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68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68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6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68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6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1D57-3C27-490C-9372-7AA19C7E72B8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364E80F0-960E-4E62-B646-245D2D972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2145-2CBF-44A3-B610-0256D7E1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B57A6-0CE5-4108-B8E0-00321A9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50</cp:revision>
  <dcterms:created xsi:type="dcterms:W3CDTF">2025-07-15T15:11:00Z</dcterms:created>
  <dcterms:modified xsi:type="dcterms:W3CDTF">2025-08-20T14:21:00Z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