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B1FAA" w14:textId="0C1FFEC2" w:rsidR="00527446" w:rsidRPr="00527446" w:rsidRDefault="00527446" w:rsidP="00527446">
      <w:r w:rsidRPr="00527446">
        <w:t>Österreichischer Tierschutzverein: Schluss mit der Silvesterknallerei! Jetzt Petition unterschreiben!</w:t>
      </w:r>
    </w:p>
    <w:p w14:paraId="31429C7F" w14:textId="28045DB8" w:rsidR="00527446" w:rsidRPr="00527446" w:rsidRDefault="00527446" w:rsidP="00527446">
      <w:pPr>
        <w:rPr>
          <w:b/>
          <w:bCs/>
        </w:rPr>
      </w:pPr>
      <w:r w:rsidRPr="00527446">
        <w:rPr>
          <w:b/>
          <w:bCs/>
        </w:rPr>
        <w:t>OTS – Minutenlang</w:t>
      </w:r>
      <w:r w:rsidR="001B314C">
        <w:rPr>
          <w:b/>
          <w:bCs/>
        </w:rPr>
        <w:t>e,</w:t>
      </w:r>
      <w:r w:rsidRPr="00527446">
        <w:rPr>
          <w:b/>
          <w:bCs/>
        </w:rPr>
        <w:t xml:space="preserve"> ohrenbetäubende Explosionen und grelle Lichtblitzgewitter von Feuerwerkskörpern – </w:t>
      </w:r>
      <w:r w:rsidR="001705BD">
        <w:rPr>
          <w:b/>
          <w:bCs/>
        </w:rPr>
        <w:t xml:space="preserve">der </w:t>
      </w:r>
      <w:r w:rsidR="001705BD" w:rsidRPr="001705BD">
        <w:rPr>
          <w:b/>
          <w:bCs/>
        </w:rPr>
        <w:t>Jahreswechse</w:t>
      </w:r>
      <w:r w:rsidR="00BB1378">
        <w:rPr>
          <w:b/>
          <w:bCs/>
        </w:rPr>
        <w:t>l</w:t>
      </w:r>
      <w:r w:rsidRPr="00527446">
        <w:rPr>
          <w:b/>
          <w:bCs/>
        </w:rPr>
        <w:t xml:space="preserve"> ist für Tiere ein wahrer Albtraum. Der Österreichische Tierschutzverein warnt eindringlich vor den schwerwiegenden Folgen und ruft </w:t>
      </w:r>
      <w:r w:rsidR="00887E2E">
        <w:rPr>
          <w:b/>
          <w:bCs/>
        </w:rPr>
        <w:t>mit der Petition „</w:t>
      </w:r>
      <w:r w:rsidR="00887E2E" w:rsidRPr="00887E2E">
        <w:rPr>
          <w:b/>
          <w:bCs/>
        </w:rPr>
        <w:t>Schluss mit der Silvesterknallerei – Für ein tierfreundliches Österreich!</w:t>
      </w:r>
      <w:r w:rsidR="00887E2E">
        <w:rPr>
          <w:b/>
          <w:bCs/>
        </w:rPr>
        <w:t xml:space="preserve">“ </w:t>
      </w:r>
      <w:r w:rsidRPr="00527446">
        <w:rPr>
          <w:b/>
          <w:bCs/>
        </w:rPr>
        <w:t>zum Umdenken auf.</w:t>
      </w:r>
    </w:p>
    <w:p w14:paraId="32AFEB8F" w14:textId="77777777" w:rsidR="00700786" w:rsidRDefault="00700786" w:rsidP="00527446"/>
    <w:p w14:paraId="31B23E4C" w14:textId="5453ECCA" w:rsidR="00205639" w:rsidRDefault="00205639" w:rsidP="00527446">
      <w:r w:rsidRPr="00205639">
        <w:t>Jedes Jahr zu Silvester verwandeln sich Österreichs Straßen in regelrechte Kriegsgebiete.</w:t>
      </w:r>
      <w:r>
        <w:t xml:space="preserve"> </w:t>
      </w:r>
      <w:r w:rsidRPr="00205639">
        <w:t xml:space="preserve">Alexios Wiklund, Pressesprecher des Österreichischen Tierschutzvereins: </w:t>
      </w:r>
      <w:r w:rsidR="009C35B7">
        <w:t>„</w:t>
      </w:r>
      <w:r w:rsidRPr="00205639">
        <w:t>Raketen, Böller und Kracher bedeuten Angst und Schrecken für Haustiere, tödliche Gefahren für Wildtiere und extreme Belastungen für die Umwelt.</w:t>
      </w:r>
      <w:r w:rsidR="00D86269">
        <w:t>“</w:t>
      </w:r>
      <w:r w:rsidRPr="00205639">
        <w:t xml:space="preserve"> Dazu kommt, dass in dieser Nacht die Feinstaubbelastung in Rekordhöhen steigt, Straßen und Grünflächen </w:t>
      </w:r>
      <w:r w:rsidR="00CA6B0D">
        <w:t xml:space="preserve">sinnlos </w:t>
      </w:r>
      <w:r w:rsidRPr="00205639">
        <w:t xml:space="preserve">verschmutzt werden und immer wieder schwerste Verletzungen zu beklagen sind - und das alles für ein paar Minuten fragwürdiger Freude. </w:t>
      </w:r>
    </w:p>
    <w:p w14:paraId="6CDF816F" w14:textId="317A1CE0" w:rsidR="00527446" w:rsidRPr="00527446" w:rsidRDefault="00527446" w:rsidP="00527446">
      <w:r w:rsidRPr="00527446">
        <w:t>„Der Österreichische Tierschutzverein fordert daher ein Verbot privater Feuerwerke, tierfreundliche Alternativen</w:t>
      </w:r>
      <w:r w:rsidR="00B72BC9">
        <w:t xml:space="preserve"> wie </w:t>
      </w:r>
      <w:r w:rsidR="008A0F04">
        <w:t>Lasershow</w:t>
      </w:r>
      <w:r w:rsidR="004B616B">
        <w:t>s</w:t>
      </w:r>
      <w:r w:rsidRPr="00527446">
        <w:t xml:space="preserve"> und Aufklärung über die verheerenden Auswirkungen der Silvesterknallerei. Gemeinsam mit der Bevölkerung wollen wir uns für einen tier- und umweltfreundlichen Jahreswechsel einsetzen“, betont Wiklund.</w:t>
      </w:r>
    </w:p>
    <w:p w14:paraId="55756D2B" w14:textId="3D928A2D" w:rsidR="00527446" w:rsidRPr="00527446" w:rsidRDefault="00527446" w:rsidP="00527446"/>
    <w:p w14:paraId="5769BC20" w14:textId="77777777" w:rsidR="00962BC2" w:rsidRPr="00527446" w:rsidRDefault="00962BC2" w:rsidP="00962BC2">
      <w:pPr>
        <w:rPr>
          <w:b/>
          <w:bCs/>
        </w:rPr>
      </w:pPr>
      <w:r w:rsidRPr="00527446">
        <w:rPr>
          <w:b/>
          <w:bCs/>
        </w:rPr>
        <w:t>Gefährlich, unnötig, umweltschädlich</w:t>
      </w:r>
    </w:p>
    <w:p w14:paraId="6D97C165" w14:textId="529C2466" w:rsidR="00527446" w:rsidRPr="00527446" w:rsidRDefault="00527446" w:rsidP="00527446">
      <w:r w:rsidRPr="00527446">
        <w:t>Was bei all der Silvesterknallerei leider stets ignoriert wird: Tiere hören viel besser als wir Menschen. Ein Lärmpegel von bis zu 180 Dezibel ist für sie purer Stress und die plötzlichen Lichtblitzgewitter verstärken ihre Todesangst. „Jedes Jahr entlaufen in der Silvesternacht mehr Haustiere als an jedem anderen Tag des Jahres. Wildtiere flüchten orientierungslos in Panik, was oft zu schweren Verletzungen führt“, betont Alexios Wiklund. Außerdem verbrauchen sie dabei lebenswichtige Energiereserven, die sie im Winter dringend zum Überleben brauchen.</w:t>
      </w:r>
    </w:p>
    <w:p w14:paraId="0547162A" w14:textId="3FF8A347" w:rsidR="00527446" w:rsidRPr="00527446" w:rsidRDefault="00527446" w:rsidP="00CC2E9F">
      <w:r w:rsidRPr="00527446">
        <w:t>Die Silvesterknallerei schadet jedoch nicht nur den Haus-, Nutz- und Wildtieren, sondern auch der Umwelt und uns Menschen</w:t>
      </w:r>
      <w:r w:rsidR="0099321D" w:rsidRPr="0099321D">
        <w:t>: Tonnen von Müll und Feinstaub belasten Boden, Luft und Wasser. Die Schadstoffwerte erreichen Rekordhöhen - zu Lasten unserer Gesundheit und der Natur</w:t>
      </w:r>
      <w:r w:rsidRPr="00527446">
        <w:t>.</w:t>
      </w:r>
    </w:p>
    <w:p w14:paraId="4E9D7547" w14:textId="712FE9EC" w:rsidR="00527446" w:rsidRPr="00527446" w:rsidRDefault="00527446" w:rsidP="00527446"/>
    <w:p w14:paraId="09A8F6FE" w14:textId="0661C08C" w:rsidR="00527446" w:rsidRPr="00527446" w:rsidRDefault="00B10FFA" w:rsidP="00527446">
      <w:pPr>
        <w:rPr>
          <w:b/>
          <w:bCs/>
        </w:rPr>
      </w:pPr>
      <w:r>
        <w:rPr>
          <w:b/>
          <w:bCs/>
        </w:rPr>
        <w:t>Mit Petition g</w:t>
      </w:r>
      <w:r w:rsidR="00527446" w:rsidRPr="00527446">
        <w:rPr>
          <w:b/>
          <w:bCs/>
        </w:rPr>
        <w:t>emeinsam für Tiere und Natur</w:t>
      </w:r>
    </w:p>
    <w:p w14:paraId="32182BB7" w14:textId="77777777" w:rsidR="00527446" w:rsidRPr="00527446" w:rsidRDefault="00527446" w:rsidP="00527446">
      <w:r w:rsidRPr="00527446">
        <w:t xml:space="preserve">Wir müssen handeln, um Tiere, Umwelt und Menschen zu schützen. Silvester kann auch ohne Knallerei gefeiert werden – friedlich, sicher und rücksichtsvoll. Helfen Sie uns, diesen Wandel zu erreichen! Unterschreiben Sie jetzt unsere Petition: „Schluss mit der Silvesterknallerei – für ein tier- und umweltfreundliches Österreich!“ </w:t>
      </w:r>
      <w:hyperlink r:id="rId8" w:history="1">
        <w:r w:rsidRPr="00527446">
          <w:rPr>
            <w:rStyle w:val="Hyperlink"/>
          </w:rPr>
          <w:t>www.tierschutzverein.at/petition</w:t>
        </w:r>
      </w:hyperlink>
    </w:p>
    <w:p w14:paraId="6451E338" w14:textId="41764488" w:rsidR="00527446" w:rsidRPr="00527446" w:rsidRDefault="00527446" w:rsidP="00527446"/>
    <w:p w14:paraId="2950E7C0" w14:textId="77777777" w:rsidR="00A37779" w:rsidRPr="00A37779" w:rsidRDefault="00A37779" w:rsidP="00A37779">
      <w:pPr>
        <w:rPr>
          <w:b/>
          <w:bCs/>
        </w:rPr>
      </w:pPr>
      <w:r w:rsidRPr="00A37779">
        <w:rPr>
          <w:b/>
          <w:bCs/>
        </w:rPr>
        <w:t>Unsere Forderungen im Überblick:</w:t>
      </w:r>
    </w:p>
    <w:p w14:paraId="704936A2" w14:textId="26C7FE5E" w:rsidR="00554867" w:rsidRDefault="00554867" w:rsidP="00E40F36">
      <w:pPr>
        <w:numPr>
          <w:ilvl w:val="0"/>
          <w:numId w:val="6"/>
        </w:numPr>
      </w:pPr>
      <w:r>
        <w:t xml:space="preserve"> </w:t>
      </w:r>
      <w:r w:rsidR="00E40F36" w:rsidRPr="00E40F36">
        <w:t>Ein bundesweites Verbot von privatem Silvesterfeuerwerk und Knallkörpern</w:t>
      </w:r>
    </w:p>
    <w:p w14:paraId="4A7910F6" w14:textId="77777777" w:rsidR="00290F4D" w:rsidRPr="00290F4D" w:rsidRDefault="00554867" w:rsidP="00290F4D">
      <w:pPr>
        <w:numPr>
          <w:ilvl w:val="0"/>
          <w:numId w:val="6"/>
        </w:numPr>
      </w:pPr>
      <w:r>
        <w:t xml:space="preserve"> </w:t>
      </w:r>
      <w:r w:rsidR="00290F4D" w:rsidRPr="00290F4D">
        <w:t>Unterstützung für tier- und umweltfreundliche Alternative auf kommunaler Ebene</w:t>
      </w:r>
    </w:p>
    <w:p w14:paraId="10013ECF" w14:textId="77777777" w:rsidR="002967EB" w:rsidRPr="002967EB" w:rsidRDefault="00554867" w:rsidP="002967EB">
      <w:pPr>
        <w:numPr>
          <w:ilvl w:val="0"/>
          <w:numId w:val="6"/>
        </w:numPr>
      </w:pPr>
      <w:r>
        <w:t xml:space="preserve"> </w:t>
      </w:r>
      <w:r w:rsidR="002967EB" w:rsidRPr="002967EB">
        <w:t>Öffentlichkeitsarbeit zur Aufklärung über die Folgen der Silvesterknallerei</w:t>
      </w:r>
    </w:p>
    <w:p w14:paraId="2622288A" w14:textId="24C8ABDF" w:rsidR="00527446" w:rsidRPr="00527446" w:rsidRDefault="00527446" w:rsidP="00527446"/>
    <w:p w14:paraId="67411204" w14:textId="77777777" w:rsidR="00C94B93" w:rsidRDefault="00527446" w:rsidP="00527446">
      <w:r w:rsidRPr="00527446">
        <w:t>Setzen wir gemeinsam ein Zeichen für ein harmonisches Miteinander von Mensch, Tier und Natur. Danke für Ihre Unterstützung!</w:t>
      </w:r>
      <w:r w:rsidR="00C94B93">
        <w:t xml:space="preserve"> </w:t>
      </w:r>
    </w:p>
    <w:p w14:paraId="6FB56148" w14:textId="44C9DBA5" w:rsidR="00527446" w:rsidRPr="00527446" w:rsidRDefault="00C7066A" w:rsidP="00527446">
      <w:r w:rsidRPr="00C7066A">
        <w:t xml:space="preserve">Wie Sie Ihrem verstörten Haustier an Silvester helfen können, erfahren Sie in </w:t>
      </w:r>
      <w:r w:rsidR="00527446" w:rsidRPr="00527446">
        <w:t>unsere</w:t>
      </w:r>
      <w:r w:rsidR="004A445C">
        <w:t>n</w:t>
      </w:r>
      <w:r w:rsidR="00527446" w:rsidRPr="00527446">
        <w:t xml:space="preserve"> „Last-Minute-Tipps für den schrecklichsten Tag im Jahr“.</w:t>
      </w:r>
    </w:p>
    <w:p w14:paraId="1C620AA8" w14:textId="77777777" w:rsidR="00527446" w:rsidRPr="00527446" w:rsidRDefault="00527446" w:rsidP="00527446">
      <w:hyperlink r:id="rId9" w:history="1">
        <w:r w:rsidRPr="00527446">
          <w:rPr>
            <w:rStyle w:val="Hyperlink"/>
          </w:rPr>
          <w:t>https://tierschutzverein.at/silvester-last-minute-tipps-fuer-den-schrecklichsten-tag-im-jahr/</w:t>
        </w:r>
      </w:hyperlink>
    </w:p>
    <w:p w14:paraId="06F2AB61" w14:textId="77777777" w:rsidR="008D5CA2" w:rsidRDefault="008D5CA2" w:rsidP="008D5CA2">
      <w:pPr>
        <w:rPr>
          <w:b/>
          <w:bCs/>
        </w:rPr>
      </w:pPr>
      <w:r>
        <w:rPr>
          <w:b/>
          <w:bCs/>
        </w:rPr>
        <w:t xml:space="preserve">Fotos: </w:t>
      </w:r>
      <w:hyperlink r:id="rId10" w:history="1">
        <w:r w:rsidRPr="00A03F29">
          <w:rPr>
            <w:rStyle w:val="Hyperlink"/>
          </w:rPr>
          <w:t>www.tierschutzverein.at/presse</w:t>
        </w:r>
      </w:hyperlink>
    </w:p>
    <w:p w14:paraId="12724DCC" w14:textId="77777777" w:rsidR="009E366D" w:rsidRDefault="009E366D" w:rsidP="008D5CA2">
      <w:pPr>
        <w:rPr>
          <w:b/>
          <w:bCs/>
        </w:rPr>
      </w:pPr>
    </w:p>
    <w:p w14:paraId="6BD98F7D" w14:textId="302EE775" w:rsidR="00436598" w:rsidRDefault="008D5CA2" w:rsidP="008D5CA2">
      <w:r w:rsidRPr="00A03F29">
        <w:rPr>
          <w:b/>
          <w:bCs/>
        </w:rPr>
        <w:t>Rückfragen &amp; Kontakt:</w:t>
      </w:r>
      <w:r w:rsidRPr="00A03F29">
        <w:rPr>
          <w:b/>
          <w:bCs/>
        </w:rPr>
        <w:br/>
      </w:r>
      <w:r w:rsidRPr="00A03F29">
        <w:t>Alexios Wiklund</w:t>
      </w:r>
      <w:r w:rsidRPr="00A03F29">
        <w:br/>
        <w:t>Presse- und Öffentlichkeitsarbeit</w:t>
      </w:r>
      <w:r w:rsidRPr="00A03F29">
        <w:br/>
        <w:t>0660/730 42 91</w:t>
      </w:r>
    </w:p>
    <w:p w14:paraId="7D998E3D" w14:textId="77C5DD86" w:rsidR="008D5CA2" w:rsidRPr="00527446" w:rsidRDefault="00436598" w:rsidP="009E366D">
      <w:hyperlink r:id="rId11" w:history="1">
        <w:r w:rsidRPr="00A03F29">
          <w:rPr>
            <w:rStyle w:val="Hyperlink"/>
          </w:rPr>
          <w:t>wiklund@tierschutzverein.at</w:t>
        </w:r>
      </w:hyperlink>
      <w:r w:rsidRPr="00A03F29">
        <w:br/>
      </w:r>
      <w:hyperlink r:id="rId12" w:history="1">
        <w:r w:rsidRPr="00A03F29">
          <w:rPr>
            <w:rStyle w:val="Hyperlink"/>
          </w:rPr>
          <w:t>www.tierschutzverein.at/presse</w:t>
        </w:r>
      </w:hyperlink>
    </w:p>
    <w:sectPr w:rsidR="008D5CA2" w:rsidRPr="005274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024A"/>
    <w:multiLevelType w:val="multilevel"/>
    <w:tmpl w:val="DF7C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471C8"/>
    <w:multiLevelType w:val="multilevel"/>
    <w:tmpl w:val="CA1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C52DA"/>
    <w:multiLevelType w:val="multilevel"/>
    <w:tmpl w:val="554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90776"/>
    <w:multiLevelType w:val="multilevel"/>
    <w:tmpl w:val="D6C8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3D4B11"/>
    <w:multiLevelType w:val="multilevel"/>
    <w:tmpl w:val="18B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C7026"/>
    <w:multiLevelType w:val="multilevel"/>
    <w:tmpl w:val="536E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235549">
    <w:abstractNumId w:val="4"/>
  </w:num>
  <w:num w:numId="2" w16cid:durableId="418867300">
    <w:abstractNumId w:val="2"/>
  </w:num>
  <w:num w:numId="3" w16cid:durableId="44107317">
    <w:abstractNumId w:val="0"/>
  </w:num>
  <w:num w:numId="4" w16cid:durableId="1809398731">
    <w:abstractNumId w:val="5"/>
  </w:num>
  <w:num w:numId="5" w16cid:durableId="1269459860">
    <w:abstractNumId w:val="1"/>
  </w:num>
  <w:num w:numId="6" w16cid:durableId="33048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3"/>
    <w:rsid w:val="00007748"/>
    <w:rsid w:val="00035C72"/>
    <w:rsid w:val="00052883"/>
    <w:rsid w:val="00076115"/>
    <w:rsid w:val="0008627B"/>
    <w:rsid w:val="000874AC"/>
    <w:rsid w:val="00093264"/>
    <w:rsid w:val="000D25B6"/>
    <w:rsid w:val="000F63D9"/>
    <w:rsid w:val="00110A62"/>
    <w:rsid w:val="00130E1E"/>
    <w:rsid w:val="001705BD"/>
    <w:rsid w:val="00171AF7"/>
    <w:rsid w:val="00183552"/>
    <w:rsid w:val="00192336"/>
    <w:rsid w:val="001B0194"/>
    <w:rsid w:val="001B314C"/>
    <w:rsid w:val="001B5089"/>
    <w:rsid w:val="001C2EE8"/>
    <w:rsid w:val="00205639"/>
    <w:rsid w:val="002227B5"/>
    <w:rsid w:val="002504A7"/>
    <w:rsid w:val="002509A0"/>
    <w:rsid w:val="002634D8"/>
    <w:rsid w:val="00266C70"/>
    <w:rsid w:val="0028166D"/>
    <w:rsid w:val="00283A67"/>
    <w:rsid w:val="00290239"/>
    <w:rsid w:val="00290F4D"/>
    <w:rsid w:val="002967EB"/>
    <w:rsid w:val="002B3478"/>
    <w:rsid w:val="002C7077"/>
    <w:rsid w:val="002D054C"/>
    <w:rsid w:val="002E018E"/>
    <w:rsid w:val="002E655F"/>
    <w:rsid w:val="002F6FA9"/>
    <w:rsid w:val="00301F79"/>
    <w:rsid w:val="00302AFB"/>
    <w:rsid w:val="00332F66"/>
    <w:rsid w:val="00345C28"/>
    <w:rsid w:val="0036605D"/>
    <w:rsid w:val="00374A36"/>
    <w:rsid w:val="00384EE3"/>
    <w:rsid w:val="00393B90"/>
    <w:rsid w:val="003B2271"/>
    <w:rsid w:val="003B7416"/>
    <w:rsid w:val="003D579C"/>
    <w:rsid w:val="00417C83"/>
    <w:rsid w:val="00425611"/>
    <w:rsid w:val="00436598"/>
    <w:rsid w:val="00436B23"/>
    <w:rsid w:val="00440FDC"/>
    <w:rsid w:val="00455DF1"/>
    <w:rsid w:val="004732B2"/>
    <w:rsid w:val="004745D6"/>
    <w:rsid w:val="004A445C"/>
    <w:rsid w:val="004A70FF"/>
    <w:rsid w:val="004A7401"/>
    <w:rsid w:val="004B616B"/>
    <w:rsid w:val="004D2D3B"/>
    <w:rsid w:val="004F7E07"/>
    <w:rsid w:val="0050409B"/>
    <w:rsid w:val="005046B1"/>
    <w:rsid w:val="00504F78"/>
    <w:rsid w:val="00505FB1"/>
    <w:rsid w:val="00527446"/>
    <w:rsid w:val="00532E14"/>
    <w:rsid w:val="00554867"/>
    <w:rsid w:val="005A450B"/>
    <w:rsid w:val="005E1FCD"/>
    <w:rsid w:val="005E45FD"/>
    <w:rsid w:val="006016F8"/>
    <w:rsid w:val="00602AF0"/>
    <w:rsid w:val="00607942"/>
    <w:rsid w:val="00620CA3"/>
    <w:rsid w:val="00667A61"/>
    <w:rsid w:val="0069103C"/>
    <w:rsid w:val="006A5057"/>
    <w:rsid w:val="006C4BAC"/>
    <w:rsid w:val="00700786"/>
    <w:rsid w:val="00710828"/>
    <w:rsid w:val="00797BB1"/>
    <w:rsid w:val="007B1564"/>
    <w:rsid w:val="0080164E"/>
    <w:rsid w:val="008279A8"/>
    <w:rsid w:val="00842C23"/>
    <w:rsid w:val="00876286"/>
    <w:rsid w:val="00887E2E"/>
    <w:rsid w:val="008A0F04"/>
    <w:rsid w:val="008B376D"/>
    <w:rsid w:val="008D4993"/>
    <w:rsid w:val="008D5161"/>
    <w:rsid w:val="008D5CA2"/>
    <w:rsid w:val="008D7AB4"/>
    <w:rsid w:val="008E0CC1"/>
    <w:rsid w:val="009205E2"/>
    <w:rsid w:val="00930AAA"/>
    <w:rsid w:val="00931584"/>
    <w:rsid w:val="00954C15"/>
    <w:rsid w:val="00962BC2"/>
    <w:rsid w:val="0096631E"/>
    <w:rsid w:val="00982C6E"/>
    <w:rsid w:val="0099321D"/>
    <w:rsid w:val="009A2648"/>
    <w:rsid w:val="009A374C"/>
    <w:rsid w:val="009C35B7"/>
    <w:rsid w:val="009C3D59"/>
    <w:rsid w:val="009D5565"/>
    <w:rsid w:val="009E366D"/>
    <w:rsid w:val="009F5B0F"/>
    <w:rsid w:val="009F6AA2"/>
    <w:rsid w:val="00A348B0"/>
    <w:rsid w:val="00A37779"/>
    <w:rsid w:val="00A5205A"/>
    <w:rsid w:val="00A722C3"/>
    <w:rsid w:val="00A95D57"/>
    <w:rsid w:val="00AA506B"/>
    <w:rsid w:val="00AB5C55"/>
    <w:rsid w:val="00AC509A"/>
    <w:rsid w:val="00B01228"/>
    <w:rsid w:val="00B059D7"/>
    <w:rsid w:val="00B10FFA"/>
    <w:rsid w:val="00B16638"/>
    <w:rsid w:val="00B231A3"/>
    <w:rsid w:val="00B24C9F"/>
    <w:rsid w:val="00B2708C"/>
    <w:rsid w:val="00B362E9"/>
    <w:rsid w:val="00B72BC9"/>
    <w:rsid w:val="00B80865"/>
    <w:rsid w:val="00B83B44"/>
    <w:rsid w:val="00BB1378"/>
    <w:rsid w:val="00BE08C8"/>
    <w:rsid w:val="00BF4A41"/>
    <w:rsid w:val="00C17495"/>
    <w:rsid w:val="00C476E2"/>
    <w:rsid w:val="00C47B1F"/>
    <w:rsid w:val="00C611B6"/>
    <w:rsid w:val="00C638D7"/>
    <w:rsid w:val="00C7066A"/>
    <w:rsid w:val="00C72B8F"/>
    <w:rsid w:val="00C84E68"/>
    <w:rsid w:val="00C94B93"/>
    <w:rsid w:val="00CA6B0D"/>
    <w:rsid w:val="00CB48E5"/>
    <w:rsid w:val="00CC2E9F"/>
    <w:rsid w:val="00CD2EAA"/>
    <w:rsid w:val="00D06616"/>
    <w:rsid w:val="00D42BDC"/>
    <w:rsid w:val="00D43451"/>
    <w:rsid w:val="00D84ED9"/>
    <w:rsid w:val="00D86269"/>
    <w:rsid w:val="00DD736C"/>
    <w:rsid w:val="00DF2F3A"/>
    <w:rsid w:val="00E1048E"/>
    <w:rsid w:val="00E225B6"/>
    <w:rsid w:val="00E40F36"/>
    <w:rsid w:val="00E67978"/>
    <w:rsid w:val="00EC26E2"/>
    <w:rsid w:val="00ED5D9B"/>
    <w:rsid w:val="00EF2DBB"/>
    <w:rsid w:val="00F7494E"/>
    <w:rsid w:val="00FB4362"/>
    <w:rsid w:val="00FC6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0984"/>
  <w15:chartTrackingRefBased/>
  <w15:docId w15:val="{2F782353-E9EE-4059-9074-FBEED8CD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6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6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6B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6B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6B2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6B2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6B2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36B2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6B2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6B2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6B2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6B2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6B2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6B2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36B2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6B2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36B2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6B2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36B2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6B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6B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6B2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36B2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36B23"/>
    <w:rPr>
      <w:i/>
      <w:iCs/>
      <w:color w:val="404040" w:themeColor="text1" w:themeTint="BF"/>
    </w:rPr>
  </w:style>
  <w:style w:type="paragraph" w:styleId="Listenabsatz">
    <w:name w:val="List Paragraph"/>
    <w:basedOn w:val="Standard"/>
    <w:uiPriority w:val="34"/>
    <w:qFormat/>
    <w:rsid w:val="00436B23"/>
    <w:pPr>
      <w:ind w:left="720"/>
      <w:contextualSpacing/>
    </w:pPr>
  </w:style>
  <w:style w:type="character" w:styleId="IntensiveHervorhebung">
    <w:name w:val="Intense Emphasis"/>
    <w:basedOn w:val="Absatz-Standardschriftart"/>
    <w:uiPriority w:val="21"/>
    <w:qFormat/>
    <w:rsid w:val="00436B23"/>
    <w:rPr>
      <w:i/>
      <w:iCs/>
      <w:color w:val="0F4761" w:themeColor="accent1" w:themeShade="BF"/>
    </w:rPr>
  </w:style>
  <w:style w:type="paragraph" w:styleId="IntensivesZitat">
    <w:name w:val="Intense Quote"/>
    <w:basedOn w:val="Standard"/>
    <w:next w:val="Standard"/>
    <w:link w:val="IntensivesZitatZchn"/>
    <w:uiPriority w:val="30"/>
    <w:qFormat/>
    <w:rsid w:val="00436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6B23"/>
    <w:rPr>
      <w:i/>
      <w:iCs/>
      <w:color w:val="0F4761" w:themeColor="accent1" w:themeShade="BF"/>
    </w:rPr>
  </w:style>
  <w:style w:type="character" w:styleId="IntensiverVerweis">
    <w:name w:val="Intense Reference"/>
    <w:basedOn w:val="Absatz-Standardschriftart"/>
    <w:uiPriority w:val="32"/>
    <w:qFormat/>
    <w:rsid w:val="00436B23"/>
    <w:rPr>
      <w:b/>
      <w:bCs/>
      <w:smallCaps/>
      <w:color w:val="0F4761" w:themeColor="accent1" w:themeShade="BF"/>
      <w:spacing w:val="5"/>
    </w:rPr>
  </w:style>
  <w:style w:type="character" w:styleId="Hyperlink">
    <w:name w:val="Hyperlink"/>
    <w:basedOn w:val="Absatz-Standardschriftart"/>
    <w:uiPriority w:val="99"/>
    <w:unhideWhenUsed/>
    <w:rsid w:val="0069103C"/>
    <w:rPr>
      <w:color w:val="467886" w:themeColor="hyperlink"/>
      <w:u w:val="single"/>
    </w:rPr>
  </w:style>
  <w:style w:type="character" w:styleId="NichtaufgelsteErwhnung">
    <w:name w:val="Unresolved Mention"/>
    <w:basedOn w:val="Absatz-Standardschriftart"/>
    <w:uiPriority w:val="99"/>
    <w:semiHidden/>
    <w:unhideWhenUsed/>
    <w:rsid w:val="00691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54882">
      <w:bodyDiv w:val="1"/>
      <w:marLeft w:val="0"/>
      <w:marRight w:val="0"/>
      <w:marTop w:val="0"/>
      <w:marBottom w:val="0"/>
      <w:divBdr>
        <w:top w:val="none" w:sz="0" w:space="0" w:color="auto"/>
        <w:left w:val="none" w:sz="0" w:space="0" w:color="auto"/>
        <w:bottom w:val="none" w:sz="0" w:space="0" w:color="auto"/>
        <w:right w:val="none" w:sz="0" w:space="0" w:color="auto"/>
      </w:divBdr>
    </w:div>
    <w:div w:id="233584227">
      <w:bodyDiv w:val="1"/>
      <w:marLeft w:val="0"/>
      <w:marRight w:val="0"/>
      <w:marTop w:val="0"/>
      <w:marBottom w:val="0"/>
      <w:divBdr>
        <w:top w:val="none" w:sz="0" w:space="0" w:color="auto"/>
        <w:left w:val="none" w:sz="0" w:space="0" w:color="auto"/>
        <w:bottom w:val="none" w:sz="0" w:space="0" w:color="auto"/>
        <w:right w:val="none" w:sz="0" w:space="0" w:color="auto"/>
      </w:divBdr>
    </w:div>
    <w:div w:id="501236590">
      <w:bodyDiv w:val="1"/>
      <w:marLeft w:val="0"/>
      <w:marRight w:val="0"/>
      <w:marTop w:val="0"/>
      <w:marBottom w:val="0"/>
      <w:divBdr>
        <w:top w:val="none" w:sz="0" w:space="0" w:color="auto"/>
        <w:left w:val="none" w:sz="0" w:space="0" w:color="auto"/>
        <w:bottom w:val="none" w:sz="0" w:space="0" w:color="auto"/>
        <w:right w:val="none" w:sz="0" w:space="0" w:color="auto"/>
      </w:divBdr>
    </w:div>
    <w:div w:id="649598442">
      <w:bodyDiv w:val="1"/>
      <w:marLeft w:val="0"/>
      <w:marRight w:val="0"/>
      <w:marTop w:val="0"/>
      <w:marBottom w:val="0"/>
      <w:divBdr>
        <w:top w:val="none" w:sz="0" w:space="0" w:color="auto"/>
        <w:left w:val="none" w:sz="0" w:space="0" w:color="auto"/>
        <w:bottom w:val="none" w:sz="0" w:space="0" w:color="auto"/>
        <w:right w:val="none" w:sz="0" w:space="0" w:color="auto"/>
      </w:divBdr>
    </w:div>
    <w:div w:id="729888502">
      <w:bodyDiv w:val="1"/>
      <w:marLeft w:val="0"/>
      <w:marRight w:val="0"/>
      <w:marTop w:val="0"/>
      <w:marBottom w:val="0"/>
      <w:divBdr>
        <w:top w:val="none" w:sz="0" w:space="0" w:color="auto"/>
        <w:left w:val="none" w:sz="0" w:space="0" w:color="auto"/>
        <w:bottom w:val="none" w:sz="0" w:space="0" w:color="auto"/>
        <w:right w:val="none" w:sz="0" w:space="0" w:color="auto"/>
      </w:divBdr>
    </w:div>
    <w:div w:id="857426237">
      <w:bodyDiv w:val="1"/>
      <w:marLeft w:val="0"/>
      <w:marRight w:val="0"/>
      <w:marTop w:val="0"/>
      <w:marBottom w:val="0"/>
      <w:divBdr>
        <w:top w:val="none" w:sz="0" w:space="0" w:color="auto"/>
        <w:left w:val="none" w:sz="0" w:space="0" w:color="auto"/>
        <w:bottom w:val="none" w:sz="0" w:space="0" w:color="auto"/>
        <w:right w:val="none" w:sz="0" w:space="0" w:color="auto"/>
      </w:divBdr>
    </w:div>
    <w:div w:id="1075787977">
      <w:bodyDiv w:val="1"/>
      <w:marLeft w:val="0"/>
      <w:marRight w:val="0"/>
      <w:marTop w:val="0"/>
      <w:marBottom w:val="0"/>
      <w:divBdr>
        <w:top w:val="none" w:sz="0" w:space="0" w:color="auto"/>
        <w:left w:val="none" w:sz="0" w:space="0" w:color="auto"/>
        <w:bottom w:val="none" w:sz="0" w:space="0" w:color="auto"/>
        <w:right w:val="none" w:sz="0" w:space="0" w:color="auto"/>
      </w:divBdr>
    </w:div>
    <w:div w:id="1250040549">
      <w:bodyDiv w:val="1"/>
      <w:marLeft w:val="0"/>
      <w:marRight w:val="0"/>
      <w:marTop w:val="0"/>
      <w:marBottom w:val="0"/>
      <w:divBdr>
        <w:top w:val="none" w:sz="0" w:space="0" w:color="auto"/>
        <w:left w:val="none" w:sz="0" w:space="0" w:color="auto"/>
        <w:bottom w:val="none" w:sz="0" w:space="0" w:color="auto"/>
        <w:right w:val="none" w:sz="0" w:space="0" w:color="auto"/>
      </w:divBdr>
    </w:div>
    <w:div w:id="1415857849">
      <w:bodyDiv w:val="1"/>
      <w:marLeft w:val="0"/>
      <w:marRight w:val="0"/>
      <w:marTop w:val="0"/>
      <w:marBottom w:val="0"/>
      <w:divBdr>
        <w:top w:val="none" w:sz="0" w:space="0" w:color="auto"/>
        <w:left w:val="none" w:sz="0" w:space="0" w:color="auto"/>
        <w:bottom w:val="none" w:sz="0" w:space="0" w:color="auto"/>
        <w:right w:val="none" w:sz="0" w:space="0" w:color="auto"/>
      </w:divBdr>
    </w:div>
    <w:div w:id="1635595801">
      <w:bodyDiv w:val="1"/>
      <w:marLeft w:val="0"/>
      <w:marRight w:val="0"/>
      <w:marTop w:val="0"/>
      <w:marBottom w:val="0"/>
      <w:divBdr>
        <w:top w:val="none" w:sz="0" w:space="0" w:color="auto"/>
        <w:left w:val="none" w:sz="0" w:space="0" w:color="auto"/>
        <w:bottom w:val="none" w:sz="0" w:space="0" w:color="auto"/>
        <w:right w:val="none" w:sz="0" w:space="0" w:color="auto"/>
      </w:divBdr>
    </w:div>
    <w:div w:id="1771394677">
      <w:bodyDiv w:val="1"/>
      <w:marLeft w:val="0"/>
      <w:marRight w:val="0"/>
      <w:marTop w:val="0"/>
      <w:marBottom w:val="0"/>
      <w:divBdr>
        <w:top w:val="none" w:sz="0" w:space="0" w:color="auto"/>
        <w:left w:val="none" w:sz="0" w:space="0" w:color="auto"/>
        <w:bottom w:val="none" w:sz="0" w:space="0" w:color="auto"/>
        <w:right w:val="none" w:sz="0" w:space="0" w:color="auto"/>
      </w:divBdr>
    </w:div>
    <w:div w:id="1915821150">
      <w:bodyDiv w:val="1"/>
      <w:marLeft w:val="0"/>
      <w:marRight w:val="0"/>
      <w:marTop w:val="0"/>
      <w:marBottom w:val="0"/>
      <w:divBdr>
        <w:top w:val="none" w:sz="0" w:space="0" w:color="auto"/>
        <w:left w:val="none" w:sz="0" w:space="0" w:color="auto"/>
        <w:bottom w:val="none" w:sz="0" w:space="0" w:color="auto"/>
        <w:right w:val="none" w:sz="0" w:space="0" w:color="auto"/>
      </w:divBdr>
    </w:div>
    <w:div w:id="19463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etitione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s://tierschutzverein.at/silvester-last-minute-tipps-fuer-den-schrecklichsten-tag-im-jahr/"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97228-9EFE-4931-A26C-D9D1926B1D49}">
  <ds:schemaRefs>
    <ds:schemaRef ds:uri="http://schemas.microsoft.com/sharepoint/v3/contenttype/forms"/>
  </ds:schemaRefs>
</ds:datastoreItem>
</file>

<file path=customXml/itemProps2.xml><?xml version="1.0" encoding="utf-8"?>
<ds:datastoreItem xmlns:ds="http://schemas.openxmlformats.org/officeDocument/2006/customXml" ds:itemID="{2CFF4B87-16C6-493E-A766-D34D25F3D6C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137AB3D0-2455-4230-A44A-5712F931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3241</Characters>
  <Application>Microsoft Office Word</Application>
  <DocSecurity>0</DocSecurity>
  <Lines>27</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159</cp:revision>
  <cp:lastPrinted>2024-12-12T16:28:00Z</cp:lastPrinted>
  <dcterms:created xsi:type="dcterms:W3CDTF">2024-12-12T09:50:00Z</dcterms:created>
  <dcterms:modified xsi:type="dcterms:W3CDTF">2024-12-19T15:12:00Z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