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73DF16" w14:textId="36ACC184" w:rsidR="00240D59" w:rsidRPr="004A6CE7" w:rsidRDefault="00240D59" w:rsidP="00240D59">
      <w:pPr>
        <w:rPr>
          <w:b/>
          <w:bCs/>
        </w:rPr>
      </w:pPr>
      <w:r w:rsidRPr="00695F4D">
        <w:rPr>
          <w:b/>
          <w:bCs/>
        </w:rPr>
        <w:t xml:space="preserve">Österreichischer Tierschutzverein: Assisi-Hof in Stockerau </w:t>
      </w:r>
      <w:r w:rsidR="004A6CE7">
        <w:rPr>
          <w:b/>
          <w:bCs/>
        </w:rPr>
        <w:t xml:space="preserve">erhält </w:t>
      </w:r>
      <w:r w:rsidRPr="00695F4D">
        <w:rPr>
          <w:b/>
          <w:bCs/>
        </w:rPr>
        <w:t>tonnenschwere Klettersteine</w:t>
      </w:r>
      <w:r w:rsidR="004A6CE7">
        <w:rPr>
          <w:b/>
          <w:bCs/>
        </w:rPr>
        <w:t xml:space="preserve"> für die Ziegen</w:t>
      </w:r>
    </w:p>
    <w:p w14:paraId="37AE00DE" w14:textId="77777777" w:rsidR="004A6CE7" w:rsidRPr="00695F4D" w:rsidRDefault="004A6CE7" w:rsidP="00240D59"/>
    <w:p w14:paraId="29B18E01" w14:textId="77777777" w:rsidR="004A6CE7" w:rsidRDefault="00240D59" w:rsidP="00240D59">
      <w:r w:rsidRPr="00695F4D">
        <w:rPr>
          <w:b/>
          <w:bCs/>
        </w:rPr>
        <w:t>OTS (Wien/Stockerau) Große Freude am Assisi-Hof in Stockerau: Dank einer großzügigen Spende des Steinbruchs Ernstbrunn der Profibaustoffe Austria und der tatkräftigen Unterstützung des Dachdecker- und Spenglermeisterbetriebs Franz Staud ist das Ziegengehege nun ein wahres Kletterparadies.</w:t>
      </w:r>
      <w:r w:rsidRPr="00695F4D">
        <w:t xml:space="preserve"> </w:t>
      </w:r>
    </w:p>
    <w:p w14:paraId="1F9F0AFD" w14:textId="77777777" w:rsidR="004A6CE7" w:rsidRDefault="004A6CE7" w:rsidP="00240D59"/>
    <w:p w14:paraId="53421A25" w14:textId="40C9CDFD" w:rsidR="00240D59" w:rsidRPr="00695F4D" w:rsidRDefault="00240D59" w:rsidP="00240D59">
      <w:r w:rsidRPr="00695F4D">
        <w:t>Drei tonnenschwere Natursteine wurden</w:t>
      </w:r>
      <w:r w:rsidR="009C5C9E">
        <w:t xml:space="preserve"> im Ziegengehe</w:t>
      </w:r>
      <w:r w:rsidR="00B45BDA">
        <w:t>ge</w:t>
      </w:r>
      <w:r w:rsidRPr="00695F4D">
        <w:t xml:space="preserve"> sorgfältig platziert und bieten den Tieren neue Möglichkeiten, ihren Bewegungsdrang auszuleben. „Dieses Projekt zeigt, was möglich ist, wenn sich Menschen aus der Region gemeinsam für das Wohl der Tiere einsetzen“, freut sich Stephanie Lang, Leiterin des Assisi-Hofs.</w:t>
      </w:r>
    </w:p>
    <w:p w14:paraId="29F1DE66" w14:textId="747EB785" w:rsidR="00240D59" w:rsidRPr="00695F4D" w:rsidRDefault="00240D59" w:rsidP="00240D59"/>
    <w:p w14:paraId="3EEDCA8B" w14:textId="77777777" w:rsidR="00240D59" w:rsidRPr="00695F4D" w:rsidRDefault="00240D59" w:rsidP="00240D59">
      <w:r w:rsidRPr="00695F4D">
        <w:t>Von der Idee zur Umsetzung</w:t>
      </w:r>
    </w:p>
    <w:p w14:paraId="43800805" w14:textId="77777777" w:rsidR="00240D59" w:rsidRPr="00695F4D" w:rsidRDefault="00240D59" w:rsidP="00240D59">
      <w:r w:rsidRPr="00695F4D">
        <w:t>Am Anfang stand der Wunsch, den Ziegen auf dem Assisi-Hof eine artgerechtere Umgebung zu bieten. Die Idee, Natursteine für ein Kletterareal einzusetzen, führte Stephanie Lang in den Steinbruch Ernstbrunn. Dort durfte sie sich riesige, bis zu 1,5 Meter hohe Klettersteine aussuchen – ein großzügiges Geschenk der Firma!</w:t>
      </w:r>
    </w:p>
    <w:p w14:paraId="21C07345" w14:textId="3C536672" w:rsidR="00240D59" w:rsidRPr="00695F4D" w:rsidRDefault="00240D59" w:rsidP="00240D59"/>
    <w:p w14:paraId="6F12F488" w14:textId="77777777" w:rsidR="00240D59" w:rsidRPr="00695F4D" w:rsidRDefault="00240D59" w:rsidP="00240D59">
      <w:r w:rsidRPr="00695F4D">
        <w:t>Ein Paradies für Ziegen</w:t>
      </w:r>
    </w:p>
    <w:p w14:paraId="453BF6C6" w14:textId="77777777" w:rsidR="00240D59" w:rsidRPr="00695F4D" w:rsidRDefault="00240D59" w:rsidP="00240D59">
      <w:r w:rsidRPr="00695F4D">
        <w:t>Doch die Steine, die teilweise bis zu einer Tonne wiegen, mussten sicher zum Tierschutzhof gebracht und im Ziegengehege platziert werden. Hier half die Firma Dachdecker- &amp; Spenglermeister Franz Staud. Mit einem 7-Tonner samt Kran transportierten sie die ersten drei riesigen Klettersteine – mehr passten nicht auf das Fahrzeug! Die restlichen, deutlich kleineren Steine, sollen noch in diesem Jahr folgen. „Die Zusammenarbeit war fantastisch“, sagt Hofleiterin Stephanie Lang. „Das Engagement der Firmen war überwältigend. Unsere Ziegen werden die neuen Klettersteine lieben!“</w:t>
      </w:r>
    </w:p>
    <w:p w14:paraId="2876DD07" w14:textId="6A5C2893" w:rsidR="00240D59" w:rsidRPr="00695F4D" w:rsidRDefault="00240D59" w:rsidP="00240D59"/>
    <w:p w14:paraId="730A19E0" w14:textId="77777777" w:rsidR="00240D59" w:rsidRPr="00695F4D" w:rsidRDefault="00240D59" w:rsidP="00240D59">
      <w:r w:rsidRPr="00695F4D">
        <w:t>Vorbildlicher Tierschutzhof</w:t>
      </w:r>
    </w:p>
    <w:p w14:paraId="658F9963" w14:textId="77777777" w:rsidR="00240D59" w:rsidRPr="00695F4D" w:rsidRDefault="00240D59" w:rsidP="00240D59">
      <w:r w:rsidRPr="00695F4D">
        <w:t>Der Assisi-Hof in Stockerau bietet seinen bis zu 80 Schützlingen – Ziegen, Eseln, Katzen, Hunden, Schafen, Minischweinen und Kaninchen – ein sicheres Zuhause. Hier dürfen die Tiere ihre natürlichen Verhaltensweisen ausleben und neues Vertrauen in den Menschen fassen. Viele der Schützlinge haben schwere Zeiten hinter sich, bevor sie auf den Hof kamen. Durch Projekte wie das neue Kletterparadies für die Ziegen schenkt der Assisi-Hof seinen Bewohnern neue Lebensfreude.</w:t>
      </w:r>
    </w:p>
    <w:p w14:paraId="7D9FAE30" w14:textId="77777777" w:rsidR="00240D59" w:rsidRPr="00695F4D" w:rsidRDefault="00240D59" w:rsidP="00240D59"/>
    <w:p w14:paraId="71EA62B1" w14:textId="77777777" w:rsidR="00240D59" w:rsidRPr="00695F4D" w:rsidRDefault="00240D59" w:rsidP="00240D59">
      <w:r w:rsidRPr="00695F4D">
        <w:t xml:space="preserve">Fotos: </w:t>
      </w:r>
      <w:hyperlink r:id="rId8" w:history="1">
        <w:r w:rsidRPr="00695F4D">
          <w:rPr>
            <w:rStyle w:val="Hyperlink"/>
          </w:rPr>
          <w:t>www.tierschutzverein.at/presse</w:t>
        </w:r>
      </w:hyperlink>
    </w:p>
    <w:p w14:paraId="47D918DC" w14:textId="77777777" w:rsidR="00240D59" w:rsidRPr="00695F4D" w:rsidRDefault="00240D59" w:rsidP="00240D59"/>
    <w:p w14:paraId="6E9B93CC" w14:textId="77777777" w:rsidR="00240D59" w:rsidRPr="00695F4D" w:rsidRDefault="00240D59" w:rsidP="00240D59">
      <w:r w:rsidRPr="00695F4D">
        <w:t>Rückfragen &amp; Kontakt:</w:t>
      </w:r>
    </w:p>
    <w:p w14:paraId="6181FE2E" w14:textId="77777777" w:rsidR="00240D59" w:rsidRPr="00695F4D" w:rsidRDefault="00240D59" w:rsidP="00240D59">
      <w:r w:rsidRPr="00695F4D">
        <w:t>Alexios Wiklund</w:t>
      </w:r>
    </w:p>
    <w:p w14:paraId="53011B54" w14:textId="77777777" w:rsidR="00240D59" w:rsidRPr="00695F4D" w:rsidRDefault="00240D59" w:rsidP="00240D59">
      <w:r w:rsidRPr="00695F4D">
        <w:t>Presse</w:t>
      </w:r>
      <w:r>
        <w:t>-</w:t>
      </w:r>
      <w:r w:rsidRPr="00695F4D">
        <w:t xml:space="preserve"> und Öffentlichkeitsarbeit</w:t>
      </w:r>
    </w:p>
    <w:p w14:paraId="6C823F94" w14:textId="77777777" w:rsidR="00240D59" w:rsidRPr="00695F4D" w:rsidRDefault="00240D59" w:rsidP="00240D59">
      <w:r w:rsidRPr="00695F4D">
        <w:t>0660/730 42 91</w:t>
      </w:r>
    </w:p>
    <w:p w14:paraId="5BCDF757" w14:textId="77777777" w:rsidR="00240D59" w:rsidRPr="00695F4D" w:rsidRDefault="00240D59" w:rsidP="00240D59">
      <w:hyperlink r:id="rId9" w:history="1">
        <w:r w:rsidRPr="00695F4D">
          <w:rPr>
            <w:rStyle w:val="Hyperlink"/>
          </w:rPr>
          <w:t>wiklund@tierschutzverein.at</w:t>
        </w:r>
      </w:hyperlink>
    </w:p>
    <w:p w14:paraId="0796B813" w14:textId="77777777" w:rsidR="00240D59" w:rsidRPr="00695F4D" w:rsidRDefault="00240D59" w:rsidP="00240D59">
      <w:hyperlink r:id="rId10" w:history="1">
        <w:r w:rsidRPr="00695F4D">
          <w:rPr>
            <w:rStyle w:val="Hyperlink"/>
          </w:rPr>
          <w:t>www.tierschutzverein.at/presse</w:t>
        </w:r>
      </w:hyperlink>
    </w:p>
    <w:p w14:paraId="3C2060DB" w14:textId="77777777" w:rsidR="00240D59" w:rsidRPr="00695F4D" w:rsidRDefault="00240D59" w:rsidP="00240D59"/>
    <w:p w14:paraId="78FA8295" w14:textId="77777777" w:rsidR="0060714E" w:rsidRPr="00695F4D" w:rsidRDefault="0060714E"/>
    <w:sectPr w:rsidR="0060714E" w:rsidRPr="00695F4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Pro">
    <w:charset w:val="00"/>
    <w:family w:val="swiss"/>
    <w:pitch w:val="variable"/>
    <w:sig w:usb0="80000287" w:usb1="00000043"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0B6"/>
    <w:rsid w:val="0003483D"/>
    <w:rsid w:val="00061375"/>
    <w:rsid w:val="0006605E"/>
    <w:rsid w:val="0008359E"/>
    <w:rsid w:val="000D6EBE"/>
    <w:rsid w:val="000E1F07"/>
    <w:rsid w:val="000F4828"/>
    <w:rsid w:val="00132E3A"/>
    <w:rsid w:val="001531AE"/>
    <w:rsid w:val="001571E1"/>
    <w:rsid w:val="001B6816"/>
    <w:rsid w:val="001D443F"/>
    <w:rsid w:val="002111F4"/>
    <w:rsid w:val="0022174E"/>
    <w:rsid w:val="00233ABD"/>
    <w:rsid w:val="00240D59"/>
    <w:rsid w:val="00276DCE"/>
    <w:rsid w:val="002954B6"/>
    <w:rsid w:val="00297C76"/>
    <w:rsid w:val="002F17EC"/>
    <w:rsid w:val="003013C7"/>
    <w:rsid w:val="00322EAA"/>
    <w:rsid w:val="00395D69"/>
    <w:rsid w:val="003D7166"/>
    <w:rsid w:val="003E0205"/>
    <w:rsid w:val="00407E08"/>
    <w:rsid w:val="00417E91"/>
    <w:rsid w:val="004379F8"/>
    <w:rsid w:val="00486D84"/>
    <w:rsid w:val="00493326"/>
    <w:rsid w:val="004A6CE7"/>
    <w:rsid w:val="004F315F"/>
    <w:rsid w:val="00531F75"/>
    <w:rsid w:val="00574895"/>
    <w:rsid w:val="005C317C"/>
    <w:rsid w:val="005E4168"/>
    <w:rsid w:val="0060714E"/>
    <w:rsid w:val="006206A9"/>
    <w:rsid w:val="0065208A"/>
    <w:rsid w:val="00682DF4"/>
    <w:rsid w:val="00695F4D"/>
    <w:rsid w:val="006B449E"/>
    <w:rsid w:val="006C18B1"/>
    <w:rsid w:val="006C6B28"/>
    <w:rsid w:val="006C7428"/>
    <w:rsid w:val="006F7106"/>
    <w:rsid w:val="00706BEB"/>
    <w:rsid w:val="00724021"/>
    <w:rsid w:val="00776480"/>
    <w:rsid w:val="00817AA6"/>
    <w:rsid w:val="00851937"/>
    <w:rsid w:val="0086608B"/>
    <w:rsid w:val="008C6A89"/>
    <w:rsid w:val="008F206C"/>
    <w:rsid w:val="008F6051"/>
    <w:rsid w:val="0092300B"/>
    <w:rsid w:val="00954671"/>
    <w:rsid w:val="009C4468"/>
    <w:rsid w:val="009C48DB"/>
    <w:rsid w:val="009C5C9E"/>
    <w:rsid w:val="009D13DC"/>
    <w:rsid w:val="009F2381"/>
    <w:rsid w:val="00A421E2"/>
    <w:rsid w:val="00A722C3"/>
    <w:rsid w:val="00A82391"/>
    <w:rsid w:val="00A94554"/>
    <w:rsid w:val="00AC60B6"/>
    <w:rsid w:val="00AD24E9"/>
    <w:rsid w:val="00B06A43"/>
    <w:rsid w:val="00B45BDA"/>
    <w:rsid w:val="00B6684E"/>
    <w:rsid w:val="00B723E1"/>
    <w:rsid w:val="00BA365C"/>
    <w:rsid w:val="00BA3E40"/>
    <w:rsid w:val="00BD085C"/>
    <w:rsid w:val="00BD3571"/>
    <w:rsid w:val="00C4274C"/>
    <w:rsid w:val="00C818C9"/>
    <w:rsid w:val="00CD0A5C"/>
    <w:rsid w:val="00CD79FE"/>
    <w:rsid w:val="00CE414C"/>
    <w:rsid w:val="00D16C5D"/>
    <w:rsid w:val="00D23BA2"/>
    <w:rsid w:val="00D452F7"/>
    <w:rsid w:val="00D51C33"/>
    <w:rsid w:val="00D57B55"/>
    <w:rsid w:val="00DB3225"/>
    <w:rsid w:val="00DC7B96"/>
    <w:rsid w:val="00E1162C"/>
    <w:rsid w:val="00E67978"/>
    <w:rsid w:val="00F03157"/>
    <w:rsid w:val="00F06391"/>
    <w:rsid w:val="00F2369F"/>
    <w:rsid w:val="00F30533"/>
    <w:rsid w:val="00F47660"/>
    <w:rsid w:val="00F77275"/>
    <w:rsid w:val="00F91FEC"/>
    <w:rsid w:val="00FA2D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B55A3"/>
  <w15:chartTrackingRefBased/>
  <w15:docId w15:val="{5B04ACA8-79CD-42CA-841F-85E8C5A5D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Pro" w:eastAsiaTheme="minorHAnsi" w:hAnsi="Verdana Pro" w:cstheme="minorBidi"/>
        <w:kern w:val="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40D59"/>
  </w:style>
  <w:style w:type="paragraph" w:styleId="berschrift1">
    <w:name w:val="heading 1"/>
    <w:basedOn w:val="Standard"/>
    <w:next w:val="Standard"/>
    <w:link w:val="berschrift1Zchn"/>
    <w:uiPriority w:val="9"/>
    <w:qFormat/>
    <w:rsid w:val="00AC60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C60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C60B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C60B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C60B6"/>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AC60B6"/>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C60B6"/>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AC60B6"/>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C60B6"/>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C60B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C60B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C60B6"/>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C60B6"/>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C60B6"/>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AC60B6"/>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C60B6"/>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AC60B6"/>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C60B6"/>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AC60B6"/>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C60B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C60B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C60B6"/>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AC60B6"/>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AC60B6"/>
    <w:rPr>
      <w:i/>
      <w:iCs/>
      <w:color w:val="404040" w:themeColor="text1" w:themeTint="BF"/>
    </w:rPr>
  </w:style>
  <w:style w:type="paragraph" w:styleId="Listenabsatz">
    <w:name w:val="List Paragraph"/>
    <w:basedOn w:val="Standard"/>
    <w:uiPriority w:val="34"/>
    <w:qFormat/>
    <w:rsid w:val="00AC60B6"/>
    <w:pPr>
      <w:ind w:left="720"/>
      <w:contextualSpacing/>
    </w:pPr>
  </w:style>
  <w:style w:type="character" w:styleId="IntensiveHervorhebung">
    <w:name w:val="Intense Emphasis"/>
    <w:basedOn w:val="Absatz-Standardschriftart"/>
    <w:uiPriority w:val="21"/>
    <w:qFormat/>
    <w:rsid w:val="00AC60B6"/>
    <w:rPr>
      <w:i/>
      <w:iCs/>
      <w:color w:val="0F4761" w:themeColor="accent1" w:themeShade="BF"/>
    </w:rPr>
  </w:style>
  <w:style w:type="paragraph" w:styleId="IntensivesZitat">
    <w:name w:val="Intense Quote"/>
    <w:basedOn w:val="Standard"/>
    <w:next w:val="Standard"/>
    <w:link w:val="IntensivesZitatZchn"/>
    <w:uiPriority w:val="30"/>
    <w:qFormat/>
    <w:rsid w:val="00AC60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C60B6"/>
    <w:rPr>
      <w:i/>
      <w:iCs/>
      <w:color w:val="0F4761" w:themeColor="accent1" w:themeShade="BF"/>
    </w:rPr>
  </w:style>
  <w:style w:type="character" w:styleId="IntensiverVerweis">
    <w:name w:val="Intense Reference"/>
    <w:basedOn w:val="Absatz-Standardschriftart"/>
    <w:uiPriority w:val="32"/>
    <w:qFormat/>
    <w:rsid w:val="00AC60B6"/>
    <w:rPr>
      <w:b/>
      <w:bCs/>
      <w:smallCaps/>
      <w:color w:val="0F4761" w:themeColor="accent1" w:themeShade="BF"/>
      <w:spacing w:val="5"/>
    </w:rPr>
  </w:style>
  <w:style w:type="character" w:styleId="Hyperlink">
    <w:name w:val="Hyperlink"/>
    <w:basedOn w:val="Absatz-Standardschriftart"/>
    <w:uiPriority w:val="99"/>
    <w:unhideWhenUsed/>
    <w:rsid w:val="0060714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92039">
      <w:bodyDiv w:val="1"/>
      <w:marLeft w:val="0"/>
      <w:marRight w:val="0"/>
      <w:marTop w:val="0"/>
      <w:marBottom w:val="0"/>
      <w:divBdr>
        <w:top w:val="none" w:sz="0" w:space="0" w:color="auto"/>
        <w:left w:val="none" w:sz="0" w:space="0" w:color="auto"/>
        <w:bottom w:val="none" w:sz="0" w:space="0" w:color="auto"/>
        <w:right w:val="none" w:sz="0" w:space="0" w:color="auto"/>
      </w:divBdr>
    </w:div>
    <w:div w:id="43871770">
      <w:bodyDiv w:val="1"/>
      <w:marLeft w:val="0"/>
      <w:marRight w:val="0"/>
      <w:marTop w:val="0"/>
      <w:marBottom w:val="0"/>
      <w:divBdr>
        <w:top w:val="none" w:sz="0" w:space="0" w:color="auto"/>
        <w:left w:val="none" w:sz="0" w:space="0" w:color="auto"/>
        <w:bottom w:val="none" w:sz="0" w:space="0" w:color="auto"/>
        <w:right w:val="none" w:sz="0" w:space="0" w:color="auto"/>
      </w:divBdr>
    </w:div>
    <w:div w:id="92824849">
      <w:bodyDiv w:val="1"/>
      <w:marLeft w:val="0"/>
      <w:marRight w:val="0"/>
      <w:marTop w:val="0"/>
      <w:marBottom w:val="0"/>
      <w:divBdr>
        <w:top w:val="none" w:sz="0" w:space="0" w:color="auto"/>
        <w:left w:val="none" w:sz="0" w:space="0" w:color="auto"/>
        <w:bottom w:val="none" w:sz="0" w:space="0" w:color="auto"/>
        <w:right w:val="none" w:sz="0" w:space="0" w:color="auto"/>
      </w:divBdr>
    </w:div>
    <w:div w:id="404498004">
      <w:bodyDiv w:val="1"/>
      <w:marLeft w:val="0"/>
      <w:marRight w:val="0"/>
      <w:marTop w:val="0"/>
      <w:marBottom w:val="0"/>
      <w:divBdr>
        <w:top w:val="none" w:sz="0" w:space="0" w:color="auto"/>
        <w:left w:val="none" w:sz="0" w:space="0" w:color="auto"/>
        <w:bottom w:val="none" w:sz="0" w:space="0" w:color="auto"/>
        <w:right w:val="none" w:sz="0" w:space="0" w:color="auto"/>
      </w:divBdr>
    </w:div>
    <w:div w:id="495003504">
      <w:bodyDiv w:val="1"/>
      <w:marLeft w:val="0"/>
      <w:marRight w:val="0"/>
      <w:marTop w:val="0"/>
      <w:marBottom w:val="0"/>
      <w:divBdr>
        <w:top w:val="none" w:sz="0" w:space="0" w:color="auto"/>
        <w:left w:val="none" w:sz="0" w:space="0" w:color="auto"/>
        <w:bottom w:val="none" w:sz="0" w:space="0" w:color="auto"/>
        <w:right w:val="none" w:sz="0" w:space="0" w:color="auto"/>
      </w:divBdr>
    </w:div>
    <w:div w:id="1189679402">
      <w:bodyDiv w:val="1"/>
      <w:marLeft w:val="0"/>
      <w:marRight w:val="0"/>
      <w:marTop w:val="0"/>
      <w:marBottom w:val="0"/>
      <w:divBdr>
        <w:top w:val="none" w:sz="0" w:space="0" w:color="auto"/>
        <w:left w:val="none" w:sz="0" w:space="0" w:color="auto"/>
        <w:bottom w:val="none" w:sz="0" w:space="0" w:color="auto"/>
        <w:right w:val="none" w:sz="0" w:space="0" w:color="auto"/>
      </w:divBdr>
    </w:div>
    <w:div w:id="1225603765">
      <w:bodyDiv w:val="1"/>
      <w:marLeft w:val="0"/>
      <w:marRight w:val="0"/>
      <w:marTop w:val="0"/>
      <w:marBottom w:val="0"/>
      <w:divBdr>
        <w:top w:val="none" w:sz="0" w:space="0" w:color="auto"/>
        <w:left w:val="none" w:sz="0" w:space="0" w:color="auto"/>
        <w:bottom w:val="none" w:sz="0" w:space="0" w:color="auto"/>
        <w:right w:val="none" w:sz="0" w:space="0" w:color="auto"/>
      </w:divBdr>
    </w:div>
    <w:div w:id="1259825869">
      <w:bodyDiv w:val="1"/>
      <w:marLeft w:val="0"/>
      <w:marRight w:val="0"/>
      <w:marTop w:val="0"/>
      <w:marBottom w:val="0"/>
      <w:divBdr>
        <w:top w:val="none" w:sz="0" w:space="0" w:color="auto"/>
        <w:left w:val="none" w:sz="0" w:space="0" w:color="auto"/>
        <w:bottom w:val="none" w:sz="0" w:space="0" w:color="auto"/>
        <w:right w:val="none" w:sz="0" w:space="0" w:color="auto"/>
      </w:divBdr>
    </w:div>
    <w:div w:id="1281766114">
      <w:bodyDiv w:val="1"/>
      <w:marLeft w:val="0"/>
      <w:marRight w:val="0"/>
      <w:marTop w:val="0"/>
      <w:marBottom w:val="0"/>
      <w:divBdr>
        <w:top w:val="none" w:sz="0" w:space="0" w:color="auto"/>
        <w:left w:val="none" w:sz="0" w:space="0" w:color="auto"/>
        <w:bottom w:val="none" w:sz="0" w:space="0" w:color="auto"/>
        <w:right w:val="none" w:sz="0" w:space="0" w:color="auto"/>
      </w:divBdr>
    </w:div>
    <w:div w:id="1506162648">
      <w:bodyDiv w:val="1"/>
      <w:marLeft w:val="0"/>
      <w:marRight w:val="0"/>
      <w:marTop w:val="0"/>
      <w:marBottom w:val="0"/>
      <w:divBdr>
        <w:top w:val="none" w:sz="0" w:space="0" w:color="auto"/>
        <w:left w:val="none" w:sz="0" w:space="0" w:color="auto"/>
        <w:bottom w:val="none" w:sz="0" w:space="0" w:color="auto"/>
        <w:right w:val="none" w:sz="0" w:space="0" w:color="auto"/>
      </w:divBdr>
    </w:div>
    <w:div w:id="2028020680">
      <w:bodyDiv w:val="1"/>
      <w:marLeft w:val="0"/>
      <w:marRight w:val="0"/>
      <w:marTop w:val="0"/>
      <w:marBottom w:val="0"/>
      <w:divBdr>
        <w:top w:val="none" w:sz="0" w:space="0" w:color="auto"/>
        <w:left w:val="none" w:sz="0" w:space="0" w:color="auto"/>
        <w:bottom w:val="none" w:sz="0" w:space="0" w:color="auto"/>
        <w:right w:val="none" w:sz="0" w:space="0" w:color="auto"/>
      </w:divBdr>
    </w:div>
    <w:div w:id="204736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6.safelinks.protection.outlook.com/?url=http%3A%2F%2Fwww.tierschutzverein.at%2Fpresse&amp;data=05%7C02%7Cwiklund%40tierschutzverein.at%7Ca633e7bbab484505386308dcecf3257b%7Ce0c0b86e1ccf451b8e530af55205ce07%7C1%7C0%7C638645776284266653%7CUnknown%7CTWFpbGZsb3d8eyJWIjoiMC4wLjAwMDAiLCJQIjoiV2luMzIiLCJBTiI6Ik1haWwiLCJXVCI6Mn0%3D%7C0%7C%7C%7C&amp;sdata=jCh5WrCpjEmGM%2BtSD6ry%2FipPIhoQQm87KERGSo%2FnfWA%3D&amp;reserved=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eur06.safelinks.protection.outlook.com/?url=http%3A%2F%2Fwww.tierschutzverein.at%2Fpresse&amp;data=05%7C02%7Cwiklund%40tierschutzverein.at%7Ca633e7bbab484505386308dcecf3257b%7Ce0c0b86e1ccf451b8e530af55205ce07%7C1%7C0%7C638645776284266653%7CUnknown%7CTWFpbGZsb3d8eyJWIjoiMC4wLjAwMDAiLCJQIjoiV2luMzIiLCJBTiI6Ik1haWwiLCJXVCI6Mn0%3D%7C0%7C%7C%7C&amp;sdata=jCh5WrCpjEmGM%2BtSD6ry%2FipPIhoQQm87KERGSo%2FnfWA%3D&amp;reserved=0" TargetMode="External"/><Relationship Id="rId4" Type="http://schemas.openxmlformats.org/officeDocument/2006/relationships/numbering" Target="numbering.xml"/><Relationship Id="rId9" Type="http://schemas.openxmlformats.org/officeDocument/2006/relationships/hyperlink" Target="mailto:wiklund@tierschutzverein.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f79d5f-01a0-45be-9fd5-0959e7d6c3e0">
      <Terms xmlns="http://schemas.microsoft.com/office/infopath/2007/PartnerControls"/>
    </lcf76f155ced4ddcb4097134ff3c332f>
    <TaxCatchAll xmlns="daa4fee6-5007-466f-9828-91853d9bfe9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2030C221DB4904B98FCB288CAFCD095" ma:contentTypeVersion="15" ma:contentTypeDescription="Ein neues Dokument erstellen." ma:contentTypeScope="" ma:versionID="04e48688db583f636bb2aaca224fe856">
  <xsd:schema xmlns:xsd="http://www.w3.org/2001/XMLSchema" xmlns:xs="http://www.w3.org/2001/XMLSchema" xmlns:p="http://schemas.microsoft.com/office/2006/metadata/properties" xmlns:ns2="2ff79d5f-01a0-45be-9fd5-0959e7d6c3e0" xmlns:ns3="daa4fee6-5007-466f-9828-91853d9bfe96" targetNamespace="http://schemas.microsoft.com/office/2006/metadata/properties" ma:root="true" ma:fieldsID="40198dcde143ca547c007d60d3109bfd" ns2:_="" ns3:_="">
    <xsd:import namespace="2ff79d5f-01a0-45be-9fd5-0959e7d6c3e0"/>
    <xsd:import namespace="daa4fee6-5007-466f-9828-91853d9bfe9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9d5f-01a0-45be-9fd5-0959e7d6c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c08d38b5-29a8-49f2-9b45-d52d992b77e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a4fee6-5007-466f-9828-91853d9bfe9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f9abe2b-a369-4005-b697-f46afb4ad284}" ma:internalName="TaxCatchAll" ma:showField="CatchAllData" ma:web="daa4fee6-5007-466f-9828-91853d9bfe9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05516B-220E-49A5-A779-C4DF50AE938F}">
  <ds:schemaRefs>
    <ds:schemaRef ds:uri="http://schemas.microsoft.com/office/2006/metadata/properties"/>
    <ds:schemaRef ds:uri="2ff79d5f-01a0-45be-9fd5-0959e7d6c3e0"/>
    <ds:schemaRef ds:uri="http://purl.org/dc/dcmitype/"/>
    <ds:schemaRef ds:uri="http://purl.org/dc/elements/1.1/"/>
    <ds:schemaRef ds:uri="http://schemas.microsoft.com/office/infopath/2007/PartnerControls"/>
    <ds:schemaRef ds:uri="daa4fee6-5007-466f-9828-91853d9bfe96"/>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7691912E-584A-4F96-A736-8EB795D47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9d5f-01a0-45be-9fd5-0959e7d6c3e0"/>
    <ds:schemaRef ds:uri="daa4fee6-5007-466f-9828-91853d9bf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64AFE6-072B-4DEF-A7D6-A8791C38D6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2825</Characters>
  <Application>Microsoft Office Word</Application>
  <DocSecurity>4</DocSecurity>
  <Lines>23</Lines>
  <Paragraphs>6</Paragraphs>
  <ScaleCrop>false</ScaleCrop>
  <Company/>
  <LinksUpToDate>false</LinksUpToDate>
  <CharactersWithSpaces>3267</CharactersWithSpaces>
  <SharedDoc>false</SharedDoc>
  <HLinks>
    <vt:vector size="18" baseType="variant">
      <vt:variant>
        <vt:i4>2490484</vt:i4>
      </vt:variant>
      <vt:variant>
        <vt:i4>6</vt:i4>
      </vt:variant>
      <vt:variant>
        <vt:i4>0</vt:i4>
      </vt:variant>
      <vt:variant>
        <vt:i4>5</vt:i4>
      </vt:variant>
      <vt:variant>
        <vt:lpwstr>https://eur06.safelinks.protection.outlook.com/?url=http%3A%2F%2Fwww.tierschutzverein.at%2Fpresse&amp;data=05%7C02%7Cwiklund%40tierschutzverein.at%7Ca633e7bbab484505386308dcecf3257b%7Ce0c0b86e1ccf451b8e530af55205ce07%7C1%7C0%7C638645776284266653%7CUnknown%7CTWFpbGZsb3d8eyJWIjoiMC4wLjAwMDAiLCJQIjoiV2luMzIiLCJBTiI6Ik1haWwiLCJXVCI6Mn0%3D%7C0%7C%7C%7C&amp;sdata=jCh5WrCpjEmGM%2BtSD6ry%2FipPIhoQQm87KERGSo%2FnfWA%3D&amp;reserved=0</vt:lpwstr>
      </vt:variant>
      <vt:variant>
        <vt:lpwstr/>
      </vt:variant>
      <vt:variant>
        <vt:i4>2490393</vt:i4>
      </vt:variant>
      <vt:variant>
        <vt:i4>3</vt:i4>
      </vt:variant>
      <vt:variant>
        <vt:i4>0</vt:i4>
      </vt:variant>
      <vt:variant>
        <vt:i4>5</vt:i4>
      </vt:variant>
      <vt:variant>
        <vt:lpwstr>mailto:wiklund@tierschutzverein.at</vt:lpwstr>
      </vt:variant>
      <vt:variant>
        <vt:lpwstr/>
      </vt:variant>
      <vt:variant>
        <vt:i4>2490484</vt:i4>
      </vt:variant>
      <vt:variant>
        <vt:i4>0</vt:i4>
      </vt:variant>
      <vt:variant>
        <vt:i4>0</vt:i4>
      </vt:variant>
      <vt:variant>
        <vt:i4>5</vt:i4>
      </vt:variant>
      <vt:variant>
        <vt:lpwstr>https://eur06.safelinks.protection.outlook.com/?url=http%3A%2F%2Fwww.tierschutzverein.at%2Fpresse&amp;data=05%7C02%7Cwiklund%40tierschutzverein.at%7Ca633e7bbab484505386308dcecf3257b%7Ce0c0b86e1ccf451b8e530af55205ce07%7C1%7C0%7C638645776284266653%7CUnknown%7CTWFpbGZsb3d8eyJWIjoiMC4wLjAwMDAiLCJQIjoiV2luMzIiLCJBTiI6Ik1haWwiLCJXVCI6Mn0%3D%7C0%7C%7C%7C&amp;sdata=jCh5WrCpjEmGM%2BtSD6ry%2FipPIhoQQm87KERGSo%2FnfWA%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Alexios Wiklund</dc:creator>
  <cp:keywords/>
  <dc:description/>
  <cp:lastModifiedBy>Alexios Wiklund</cp:lastModifiedBy>
  <cp:revision>89</cp:revision>
  <cp:lastPrinted>2024-11-25T15:38:00Z</cp:lastPrinted>
  <dcterms:created xsi:type="dcterms:W3CDTF">2024-11-21T11:14:00Z</dcterms:created>
  <dcterms:modified xsi:type="dcterms:W3CDTF">2024-11-25T15:39:00Z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0x010100C2030C221DB4904B98FCB288CAFCD095</vt:lpwstr>
  </property>
  <property fmtid="{D5CDD505-2E9C-101B-9397-08002B2CF9AE}" pid="3" name="MediaServiceImageTags">
    <vt:lpwstr/>
  </property>
</Properties>
</file>